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6142" w14:paraId="4CC35421" w14:textId="77777777" w:rsidTr="00FE0F5B">
        <w:trPr>
          <w:trHeight w:val="1550"/>
        </w:trPr>
        <w:tc>
          <w:tcPr>
            <w:tcW w:w="9016" w:type="dxa"/>
            <w:shd w:val="clear" w:color="auto" w:fill="4B98D3"/>
            <w:vAlign w:val="center"/>
          </w:tcPr>
          <w:p w14:paraId="547EA6BC" w14:textId="51E76D17" w:rsidR="003A6142" w:rsidRPr="003A6142" w:rsidRDefault="003A6142" w:rsidP="003A6142">
            <w:pPr>
              <w:jc w:val="center"/>
              <w:rPr>
                <w:sz w:val="24"/>
                <w:szCs w:val="24"/>
              </w:rPr>
            </w:pPr>
            <w:r w:rsidRPr="003A6142">
              <w:rPr>
                <w:b/>
                <w:bCs/>
                <w:color w:val="FFFFFF" w:themeColor="background1"/>
                <w:sz w:val="36"/>
                <w:szCs w:val="36"/>
              </w:rPr>
              <w:t xml:space="preserve">EQF Level 3 </w:t>
            </w:r>
            <w:r w:rsidR="00920001">
              <w:rPr>
                <w:b/>
                <w:bCs/>
                <w:color w:val="FFFFFF" w:themeColor="background1"/>
                <w:sz w:val="36"/>
                <w:szCs w:val="36"/>
              </w:rPr>
              <w:t xml:space="preserve">Group </w:t>
            </w:r>
            <w:r w:rsidRPr="003A6142">
              <w:rPr>
                <w:b/>
                <w:bCs/>
                <w:color w:val="FFFFFF" w:themeColor="background1"/>
                <w:sz w:val="36"/>
                <w:szCs w:val="36"/>
              </w:rPr>
              <w:t>Fitness</w:t>
            </w:r>
            <w:r w:rsidR="00D9743F">
              <w:rPr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Pr="003A6142">
              <w:rPr>
                <w:b/>
                <w:bCs/>
                <w:color w:val="FFFFFF" w:themeColor="background1"/>
                <w:sz w:val="36"/>
                <w:szCs w:val="36"/>
              </w:rPr>
              <w:t>Instructor</w:t>
            </w:r>
            <w:r w:rsidRPr="003A6142">
              <w:rPr>
                <w:sz w:val="24"/>
                <w:szCs w:val="24"/>
              </w:rPr>
              <w:t xml:space="preserve"> </w:t>
            </w:r>
          </w:p>
          <w:p w14:paraId="1C589931" w14:textId="77777777" w:rsidR="009E4CE1" w:rsidRDefault="009E4CE1" w:rsidP="009E4CE1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Knowledge, Skills and Competencies</w:t>
            </w:r>
          </w:p>
          <w:p w14:paraId="115A3581" w14:textId="28749A85" w:rsidR="003A6142" w:rsidRDefault="003A6142" w:rsidP="009E4CE1">
            <w:pPr>
              <w:jc w:val="center"/>
              <w:rPr>
                <w:b/>
                <w:bCs/>
                <w:color w:val="006FC0"/>
                <w:sz w:val="23"/>
                <w:szCs w:val="23"/>
              </w:rPr>
            </w:pPr>
            <w:r w:rsidRPr="003A6142">
              <w:rPr>
                <w:b/>
                <w:bCs/>
                <w:color w:val="FFFFFF" w:themeColor="background1"/>
                <w:sz w:val="32"/>
                <w:szCs w:val="32"/>
              </w:rPr>
              <w:t>Mapping Toolkit</w:t>
            </w:r>
          </w:p>
        </w:tc>
      </w:tr>
    </w:tbl>
    <w:p w14:paraId="380E97EC" w14:textId="22E7047D" w:rsidR="003A6142" w:rsidRDefault="003A6142" w:rsidP="003A6142">
      <w:pPr>
        <w:spacing w:after="0"/>
      </w:pPr>
    </w:p>
    <w:p w14:paraId="60CE30C8" w14:textId="7E34628E" w:rsidR="004B7A00" w:rsidRPr="009518A0" w:rsidRDefault="003A6142" w:rsidP="004B7A00">
      <w:pPr>
        <w:keepNext/>
        <w:keepLines/>
        <w:spacing w:after="120" w:line="240" w:lineRule="auto"/>
        <w:jc w:val="both"/>
        <w:rPr>
          <w:rFonts w:cstheme="minorHAnsi"/>
        </w:rPr>
      </w:pPr>
      <w:r w:rsidRPr="002B4452">
        <w:t>In this mapping toolkit you will find all the knowledge</w:t>
      </w:r>
      <w:r w:rsidR="004B7A00">
        <w:t>, skills and competency</w:t>
      </w:r>
      <w:r w:rsidRPr="002B4452">
        <w:t xml:space="preserve"> requirements which you will need to </w:t>
      </w:r>
      <w:r w:rsidR="00920001">
        <w:t>part-</w:t>
      </w:r>
      <w:r w:rsidRPr="002B4452">
        <w:t xml:space="preserve">map </w:t>
      </w:r>
      <w:r w:rsidR="0025653C">
        <w:t xml:space="preserve">your </w:t>
      </w:r>
      <w:r w:rsidR="00920001">
        <w:t xml:space="preserve">Group Fitness </w:t>
      </w:r>
      <w:r w:rsidR="009902BD">
        <w:t xml:space="preserve">Assessed training programme </w:t>
      </w:r>
      <w:proofErr w:type="gramStart"/>
      <w:r w:rsidR="009902BD">
        <w:t>i</w:t>
      </w:r>
      <w:r w:rsidR="009902BD" w:rsidRPr="002B4452">
        <w:t>n order</w:t>
      </w:r>
      <w:r w:rsidR="009902BD">
        <w:t xml:space="preserve"> for</w:t>
      </w:r>
      <w:proofErr w:type="gramEnd"/>
      <w:r w:rsidR="009902BD">
        <w:t xml:space="preserve"> it</w:t>
      </w:r>
      <w:r w:rsidR="009902BD" w:rsidRPr="002B4452">
        <w:t xml:space="preserve"> to be</w:t>
      </w:r>
      <w:r w:rsidR="009902BD">
        <w:t xml:space="preserve"> endorsed for recognition by REPs Ireland</w:t>
      </w:r>
      <w:r w:rsidR="004B7A00">
        <w:t>.</w:t>
      </w:r>
      <w:r w:rsidR="002D53A0">
        <w:t xml:space="preserve"> You will also need to </w:t>
      </w:r>
      <w:r w:rsidR="00920001">
        <w:t>part-</w:t>
      </w:r>
      <w:r w:rsidR="002D53A0">
        <w:t xml:space="preserve">map your programme to the Core </w:t>
      </w:r>
      <w:r w:rsidR="002D53A0" w:rsidRPr="009518A0">
        <w:rPr>
          <w:rFonts w:cstheme="minorHAnsi"/>
        </w:rPr>
        <w:t>Knowledge toolkit for L3 Fitness and Group Exercise Instructors.</w:t>
      </w:r>
    </w:p>
    <w:p w14:paraId="1FE1D579" w14:textId="6C85CF17" w:rsidR="00633224" w:rsidRPr="009518A0" w:rsidRDefault="004B7A00" w:rsidP="00633224">
      <w:pPr>
        <w:keepNext/>
        <w:keepLines/>
        <w:spacing w:after="120" w:line="240" w:lineRule="auto"/>
        <w:jc w:val="both"/>
        <w:rPr>
          <w:rFonts w:cstheme="minorHAnsi"/>
          <w:b/>
          <w:bCs/>
        </w:rPr>
      </w:pPr>
      <w:r w:rsidRPr="009518A0">
        <w:rPr>
          <w:rFonts w:cstheme="minorHAnsi"/>
          <w:b/>
          <w:bCs/>
        </w:rPr>
        <w:t>Overview</w:t>
      </w:r>
    </w:p>
    <w:p w14:paraId="35C73F93" w14:textId="74AB496A" w:rsidR="00633224" w:rsidRPr="009518A0" w:rsidRDefault="00633224" w:rsidP="0063322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8" w:line="240" w:lineRule="auto"/>
        <w:rPr>
          <w:rFonts w:cstheme="minorHAnsi"/>
          <w:color w:val="000000"/>
        </w:rPr>
      </w:pPr>
      <w:r w:rsidRPr="009518A0">
        <w:rPr>
          <w:rFonts w:cstheme="minorHAnsi"/>
          <w:color w:val="000000"/>
        </w:rPr>
        <w:t xml:space="preserve">Knowledge and understanding to be able to plan, teach and evaluate group fitness classes. </w:t>
      </w:r>
    </w:p>
    <w:p w14:paraId="37DEC238" w14:textId="0D7ACC78" w:rsidR="00633224" w:rsidRPr="009518A0" w:rsidRDefault="00633224" w:rsidP="0063322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8" w:line="240" w:lineRule="auto"/>
        <w:rPr>
          <w:rFonts w:cstheme="minorHAnsi"/>
          <w:color w:val="000000"/>
        </w:rPr>
      </w:pPr>
      <w:r w:rsidRPr="009518A0">
        <w:rPr>
          <w:rFonts w:cstheme="minorHAnsi"/>
          <w:color w:val="000000"/>
        </w:rPr>
        <w:t xml:space="preserve">Basic understanding of Health and Safety issues, including responding to emergencies. </w:t>
      </w:r>
    </w:p>
    <w:p w14:paraId="77CDB3AF" w14:textId="182562CB" w:rsidR="00633224" w:rsidRPr="009518A0" w:rsidRDefault="00633224" w:rsidP="0063322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518A0">
        <w:rPr>
          <w:rFonts w:cstheme="minorHAnsi"/>
          <w:color w:val="000000"/>
        </w:rPr>
        <w:t xml:space="preserve">Basic understanding and application of the skills involved in the supporting of participants in developing and maintaining fitness. </w:t>
      </w:r>
    </w:p>
    <w:p w14:paraId="2A161DCF" w14:textId="77777777" w:rsidR="002D53A0" w:rsidRPr="009518A0" w:rsidRDefault="002D53A0" w:rsidP="002D53A0">
      <w:pPr>
        <w:pStyle w:val="ListParagraph"/>
        <w:keepNext/>
        <w:keepLines/>
        <w:spacing w:after="120" w:line="240" w:lineRule="auto"/>
        <w:jc w:val="both"/>
        <w:rPr>
          <w:rFonts w:cstheme="minorHAnsi"/>
        </w:rPr>
      </w:pPr>
    </w:p>
    <w:p w14:paraId="569E14F9" w14:textId="0F6B8377" w:rsidR="003A6142" w:rsidRPr="009518A0" w:rsidRDefault="009E4CE1" w:rsidP="00CE7172">
      <w:pPr>
        <w:spacing w:after="120" w:line="240" w:lineRule="auto"/>
        <w:rPr>
          <w:rFonts w:cstheme="minorHAnsi"/>
          <w:b/>
          <w:bCs/>
        </w:rPr>
      </w:pPr>
      <w:r w:rsidRPr="009518A0">
        <w:rPr>
          <w:rFonts w:cstheme="minorHAnsi"/>
          <w:b/>
          <w:bCs/>
        </w:rPr>
        <w:t>Knowledge, skills and competencies</w:t>
      </w:r>
    </w:p>
    <w:p w14:paraId="6C0C967E" w14:textId="7AC3C843" w:rsidR="00633224" w:rsidRPr="00983FDD" w:rsidRDefault="00633224" w:rsidP="00FB781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b/>
          <w:bCs/>
          <w:color w:val="000000"/>
        </w:rPr>
      </w:pPr>
      <w:r w:rsidRPr="00983FDD">
        <w:rPr>
          <w:rFonts w:cstheme="minorHAnsi"/>
          <w:b/>
          <w:bCs/>
          <w:color w:val="000000"/>
        </w:rPr>
        <w:t xml:space="preserve">Group Fitness Instruction – Core Knowledge </w:t>
      </w:r>
    </w:p>
    <w:p w14:paraId="39F64E12" w14:textId="3DCBB0FF" w:rsidR="00633224" w:rsidRPr="00FB781F" w:rsidRDefault="00633224" w:rsidP="00FB781F">
      <w:pPr>
        <w:autoSpaceDE w:val="0"/>
        <w:autoSpaceDN w:val="0"/>
        <w:adjustRightInd w:val="0"/>
        <w:spacing w:after="21" w:line="240" w:lineRule="auto"/>
        <w:ind w:left="709"/>
        <w:rPr>
          <w:rFonts w:cs="Verdana"/>
          <w:color w:val="000000"/>
        </w:rPr>
      </w:pPr>
      <w:r w:rsidRPr="00FB781F">
        <w:rPr>
          <w:rFonts w:cs="Verdana"/>
          <w:color w:val="000000"/>
        </w:rPr>
        <w:t xml:space="preserve">1.1 </w:t>
      </w:r>
      <w:r w:rsidR="00FB781F" w:rsidRPr="00FB781F">
        <w:rPr>
          <w:rFonts w:cs="Verdana"/>
          <w:color w:val="000000"/>
        </w:rPr>
        <w:t xml:space="preserve"> </w:t>
      </w:r>
      <w:r w:rsidRPr="00FB781F">
        <w:rPr>
          <w:rFonts w:cs="Verdana"/>
          <w:color w:val="000000"/>
        </w:rPr>
        <w:t xml:space="preserve">Gather Participant Information </w:t>
      </w:r>
    </w:p>
    <w:p w14:paraId="391DCA67" w14:textId="4A51F144" w:rsidR="00633224" w:rsidRPr="00FB781F" w:rsidRDefault="00633224" w:rsidP="00FB781F">
      <w:pPr>
        <w:autoSpaceDE w:val="0"/>
        <w:autoSpaceDN w:val="0"/>
        <w:adjustRightInd w:val="0"/>
        <w:spacing w:after="21" w:line="240" w:lineRule="auto"/>
        <w:ind w:left="709"/>
        <w:rPr>
          <w:rFonts w:cs="Verdana"/>
          <w:color w:val="000000"/>
        </w:rPr>
      </w:pPr>
      <w:r w:rsidRPr="00FB781F">
        <w:rPr>
          <w:rFonts w:cs="Verdana"/>
          <w:color w:val="000000"/>
        </w:rPr>
        <w:t xml:space="preserve">1.2 </w:t>
      </w:r>
      <w:r w:rsidR="00FB781F" w:rsidRPr="00FB781F">
        <w:rPr>
          <w:rFonts w:cs="Verdana"/>
          <w:color w:val="000000"/>
        </w:rPr>
        <w:t xml:space="preserve"> </w:t>
      </w:r>
      <w:r w:rsidRPr="00FB781F">
        <w:rPr>
          <w:rFonts w:cs="Verdana"/>
          <w:color w:val="000000"/>
        </w:rPr>
        <w:t xml:space="preserve">Inform Participants of Programme Benefits and Target Audience </w:t>
      </w:r>
    </w:p>
    <w:p w14:paraId="46EA9E4B" w14:textId="44A1943F" w:rsidR="00633224" w:rsidRPr="00FB781F" w:rsidRDefault="00633224" w:rsidP="00FB781F">
      <w:pPr>
        <w:autoSpaceDE w:val="0"/>
        <w:autoSpaceDN w:val="0"/>
        <w:adjustRightInd w:val="0"/>
        <w:spacing w:after="21" w:line="240" w:lineRule="auto"/>
        <w:ind w:left="709"/>
        <w:rPr>
          <w:rFonts w:cs="Verdana"/>
          <w:color w:val="000000"/>
        </w:rPr>
      </w:pPr>
      <w:r w:rsidRPr="00FB781F">
        <w:rPr>
          <w:rFonts w:cs="Verdana"/>
          <w:color w:val="000000"/>
        </w:rPr>
        <w:t xml:space="preserve">1.3 </w:t>
      </w:r>
      <w:r w:rsidR="00FB781F" w:rsidRPr="00FB781F">
        <w:rPr>
          <w:rFonts w:cs="Verdana"/>
          <w:color w:val="000000"/>
        </w:rPr>
        <w:t xml:space="preserve"> </w:t>
      </w:r>
      <w:r w:rsidRPr="00FB781F">
        <w:rPr>
          <w:rFonts w:cs="Verdana"/>
          <w:color w:val="000000"/>
        </w:rPr>
        <w:t xml:space="preserve">Delivering a Group Fitness class </w:t>
      </w:r>
    </w:p>
    <w:p w14:paraId="109C5B3C" w14:textId="05C106DD" w:rsidR="00633224" w:rsidRPr="00FB781F" w:rsidRDefault="00633224" w:rsidP="00FB781F">
      <w:pPr>
        <w:autoSpaceDE w:val="0"/>
        <w:autoSpaceDN w:val="0"/>
        <w:adjustRightInd w:val="0"/>
        <w:spacing w:after="0" w:line="240" w:lineRule="auto"/>
        <w:ind w:left="709"/>
        <w:rPr>
          <w:rFonts w:cs="Verdana"/>
          <w:color w:val="000000"/>
        </w:rPr>
      </w:pPr>
      <w:r w:rsidRPr="00FB781F">
        <w:rPr>
          <w:rFonts w:cs="Verdana"/>
          <w:color w:val="000000"/>
        </w:rPr>
        <w:t xml:space="preserve">1.4 </w:t>
      </w:r>
      <w:r w:rsidR="00FB781F" w:rsidRPr="00FB781F">
        <w:rPr>
          <w:rFonts w:cs="Verdana"/>
          <w:color w:val="000000"/>
        </w:rPr>
        <w:t xml:space="preserve"> </w:t>
      </w:r>
      <w:r w:rsidRPr="00FB781F">
        <w:rPr>
          <w:rFonts w:cs="Verdana"/>
          <w:color w:val="000000"/>
        </w:rPr>
        <w:t xml:space="preserve">Ending a Class, Giving/Gaining Feedback </w:t>
      </w:r>
    </w:p>
    <w:p w14:paraId="0895D617" w14:textId="77777777" w:rsidR="00633224" w:rsidRPr="00FB781F" w:rsidRDefault="00633224" w:rsidP="00FB781F">
      <w:pPr>
        <w:autoSpaceDE w:val="0"/>
        <w:autoSpaceDN w:val="0"/>
        <w:adjustRightInd w:val="0"/>
        <w:spacing w:after="0" w:line="240" w:lineRule="auto"/>
        <w:ind w:left="709"/>
        <w:rPr>
          <w:rFonts w:cs="Verdana"/>
          <w:color w:val="000000"/>
        </w:rPr>
      </w:pPr>
    </w:p>
    <w:p w14:paraId="41AFB68C" w14:textId="05B8379A" w:rsidR="00633224" w:rsidRPr="00983FDD" w:rsidRDefault="00633224" w:rsidP="00FB781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b/>
          <w:bCs/>
        </w:rPr>
      </w:pPr>
      <w:r w:rsidRPr="00983FDD">
        <w:rPr>
          <w:b/>
          <w:bCs/>
        </w:rPr>
        <w:t>Group Fitness to Music</w:t>
      </w:r>
    </w:p>
    <w:p w14:paraId="0CFAE78A" w14:textId="5930F4D2" w:rsidR="00633224" w:rsidRPr="00FB781F" w:rsidRDefault="00633224" w:rsidP="00FB781F">
      <w:pPr>
        <w:autoSpaceDE w:val="0"/>
        <w:autoSpaceDN w:val="0"/>
        <w:adjustRightInd w:val="0"/>
        <w:spacing w:after="0" w:line="240" w:lineRule="auto"/>
        <w:ind w:left="709"/>
        <w:rPr>
          <w:rFonts w:cs="Verdana"/>
        </w:rPr>
      </w:pPr>
      <w:r w:rsidRPr="00FB781F">
        <w:rPr>
          <w:rFonts w:cs="Verdana"/>
        </w:rPr>
        <w:t xml:space="preserve">2.1 </w:t>
      </w:r>
      <w:r w:rsidR="00FB781F" w:rsidRPr="00FB781F">
        <w:rPr>
          <w:rFonts w:cs="Verdana"/>
        </w:rPr>
        <w:t xml:space="preserve"> </w:t>
      </w:r>
      <w:r w:rsidRPr="00FB781F">
        <w:rPr>
          <w:rFonts w:cs="Verdana"/>
        </w:rPr>
        <w:t xml:space="preserve">Teaching Group Fitness to Music </w:t>
      </w:r>
    </w:p>
    <w:p w14:paraId="109141F9" w14:textId="462D0065" w:rsidR="00633224" w:rsidRPr="00633224" w:rsidRDefault="00633224" w:rsidP="00FB781F">
      <w:pPr>
        <w:autoSpaceDE w:val="0"/>
        <w:autoSpaceDN w:val="0"/>
        <w:adjustRightInd w:val="0"/>
        <w:spacing w:after="0" w:line="240" w:lineRule="auto"/>
        <w:ind w:left="709"/>
        <w:rPr>
          <w:rFonts w:cs="Verdana"/>
        </w:rPr>
      </w:pPr>
      <w:r w:rsidRPr="00633224">
        <w:rPr>
          <w:rFonts w:cs="Verdana"/>
        </w:rPr>
        <w:t xml:space="preserve">2.2 </w:t>
      </w:r>
      <w:r w:rsidR="00FB781F">
        <w:rPr>
          <w:rFonts w:cs="Verdana"/>
        </w:rPr>
        <w:t xml:space="preserve"> </w:t>
      </w:r>
      <w:r w:rsidRPr="00633224">
        <w:rPr>
          <w:rFonts w:cs="Verdana"/>
        </w:rPr>
        <w:t xml:space="preserve">Music and Choreography </w:t>
      </w:r>
    </w:p>
    <w:p w14:paraId="2F9CA0B6" w14:textId="4774EFF1" w:rsidR="00633224" w:rsidRPr="00633224" w:rsidRDefault="00633224" w:rsidP="00FB781F">
      <w:pPr>
        <w:autoSpaceDE w:val="0"/>
        <w:autoSpaceDN w:val="0"/>
        <w:adjustRightInd w:val="0"/>
        <w:spacing w:after="0" w:line="240" w:lineRule="auto"/>
        <w:ind w:left="709"/>
        <w:rPr>
          <w:rFonts w:cs="Verdana"/>
        </w:rPr>
      </w:pPr>
      <w:r w:rsidRPr="00633224">
        <w:rPr>
          <w:rFonts w:cs="Verdana"/>
        </w:rPr>
        <w:t xml:space="preserve">2.3 </w:t>
      </w:r>
      <w:r w:rsidR="00FB781F">
        <w:rPr>
          <w:rFonts w:cs="Verdana"/>
        </w:rPr>
        <w:t xml:space="preserve"> </w:t>
      </w:r>
      <w:r w:rsidRPr="00633224">
        <w:rPr>
          <w:rFonts w:cs="Verdana"/>
        </w:rPr>
        <w:t xml:space="preserve">Methods of Choreography </w:t>
      </w:r>
    </w:p>
    <w:p w14:paraId="26CE22E3" w14:textId="6C25D4CD" w:rsidR="00633224" w:rsidRDefault="00633224" w:rsidP="00FB781F">
      <w:pPr>
        <w:spacing w:after="0" w:line="240" w:lineRule="auto"/>
        <w:ind w:left="709"/>
        <w:rPr>
          <w:rFonts w:cs="Verdana"/>
        </w:rPr>
      </w:pPr>
      <w:r w:rsidRPr="00633224">
        <w:rPr>
          <w:rFonts w:cs="Verdana"/>
        </w:rPr>
        <w:t xml:space="preserve">2.4 </w:t>
      </w:r>
      <w:r w:rsidR="00FB781F">
        <w:rPr>
          <w:rFonts w:cs="Verdana"/>
        </w:rPr>
        <w:t xml:space="preserve"> </w:t>
      </w:r>
      <w:r w:rsidRPr="00633224">
        <w:rPr>
          <w:rFonts w:cs="Verdana"/>
        </w:rPr>
        <w:t>Group Fitness to Music Guidelines</w:t>
      </w:r>
    </w:p>
    <w:p w14:paraId="5E64107A" w14:textId="3FD8FB9A" w:rsidR="00633224" w:rsidRDefault="00633224" w:rsidP="00633224">
      <w:pPr>
        <w:spacing w:after="0" w:line="240" w:lineRule="auto"/>
        <w:rPr>
          <w:rFonts w:cs="Verdana"/>
        </w:rPr>
      </w:pPr>
    </w:p>
    <w:p w14:paraId="35F477F4" w14:textId="71F1C67E" w:rsidR="00633224" w:rsidRPr="00633224" w:rsidRDefault="00633224" w:rsidP="00633224">
      <w:pPr>
        <w:spacing w:after="0" w:line="240" w:lineRule="auto"/>
        <w:rPr>
          <w:rFonts w:cs="Verdana"/>
        </w:rPr>
      </w:pPr>
      <w:bookmarkStart w:id="0" w:name="_GoBack"/>
      <w:bookmarkEnd w:id="0"/>
    </w:p>
    <w:p w14:paraId="7B3F6EC0" w14:textId="77777777" w:rsidR="006C15B7" w:rsidRPr="00F81704" w:rsidRDefault="006C15B7" w:rsidP="006C15B7">
      <w:pPr>
        <w:spacing w:after="120" w:line="240" w:lineRule="auto"/>
        <w:rPr>
          <w:i/>
          <w:iCs/>
        </w:rPr>
      </w:pPr>
      <w:r w:rsidRPr="00F81704">
        <w:rPr>
          <w:i/>
          <w:iCs/>
        </w:rPr>
        <w:t xml:space="preserve">Acknowledgement: </w:t>
      </w:r>
      <w:proofErr w:type="spellStart"/>
      <w:r w:rsidRPr="00F81704">
        <w:rPr>
          <w:i/>
          <w:iCs/>
        </w:rPr>
        <w:t>EuropeActive</w:t>
      </w:r>
      <w:proofErr w:type="spellEnd"/>
      <w:r w:rsidRPr="00F81704">
        <w:rPr>
          <w:i/>
          <w:iCs/>
        </w:rPr>
        <w:t xml:space="preserve"> </w:t>
      </w:r>
    </w:p>
    <w:p w14:paraId="4B88C565" w14:textId="77777777" w:rsidR="006C15B7" w:rsidRDefault="006C15B7" w:rsidP="006C15B7">
      <w:pPr>
        <w:spacing w:after="120" w:line="240" w:lineRule="auto"/>
        <w:rPr>
          <w:sz w:val="18"/>
          <w:szCs w:val="18"/>
        </w:rPr>
      </w:pPr>
    </w:p>
    <w:p w14:paraId="59098117" w14:textId="77777777" w:rsidR="006C15B7" w:rsidRDefault="006C15B7" w:rsidP="006C15B7">
      <w:pPr>
        <w:spacing w:after="120" w:line="240" w:lineRule="auto"/>
        <w:rPr>
          <w:b/>
          <w:sz w:val="18"/>
          <w:szCs w:val="18"/>
        </w:rPr>
      </w:pPr>
    </w:p>
    <w:p w14:paraId="0540267C" w14:textId="77777777" w:rsidR="006C15B7" w:rsidRDefault="006C15B7" w:rsidP="006C15B7">
      <w:pPr>
        <w:spacing w:after="120" w:line="240" w:lineRule="auto"/>
        <w:jc w:val="both"/>
        <w:rPr>
          <w:b/>
          <w:sz w:val="18"/>
          <w:szCs w:val="18"/>
        </w:rPr>
      </w:pPr>
    </w:p>
    <w:p w14:paraId="6FFB9FF4" w14:textId="77777777" w:rsidR="006C15B7" w:rsidRDefault="006C15B7" w:rsidP="006C15B7">
      <w:pPr>
        <w:spacing w:after="120" w:line="240" w:lineRule="auto"/>
        <w:jc w:val="both"/>
        <w:rPr>
          <w:b/>
          <w:sz w:val="18"/>
          <w:szCs w:val="18"/>
        </w:rPr>
      </w:pPr>
    </w:p>
    <w:p w14:paraId="25B00330" w14:textId="77777777" w:rsidR="006C15B7" w:rsidRDefault="006C15B7" w:rsidP="006C15B7">
      <w:pPr>
        <w:spacing w:after="120" w:line="240" w:lineRule="auto"/>
        <w:jc w:val="both"/>
        <w:rPr>
          <w:b/>
          <w:sz w:val="18"/>
          <w:szCs w:val="18"/>
        </w:rPr>
      </w:pPr>
    </w:p>
    <w:p w14:paraId="2FA783C5" w14:textId="77777777" w:rsidR="006C15B7" w:rsidRDefault="006C15B7" w:rsidP="006C15B7">
      <w:pPr>
        <w:spacing w:after="120" w:line="240" w:lineRule="auto"/>
        <w:jc w:val="both"/>
        <w:rPr>
          <w:b/>
          <w:sz w:val="18"/>
          <w:szCs w:val="18"/>
        </w:rPr>
      </w:pPr>
    </w:p>
    <w:p w14:paraId="16030F07" w14:textId="77777777" w:rsidR="006C15B7" w:rsidRDefault="006C15B7" w:rsidP="006C15B7">
      <w:pPr>
        <w:spacing w:after="120" w:line="240" w:lineRule="auto"/>
        <w:jc w:val="both"/>
        <w:rPr>
          <w:b/>
          <w:sz w:val="18"/>
          <w:szCs w:val="18"/>
        </w:rPr>
      </w:pPr>
    </w:p>
    <w:p w14:paraId="34AA1CA1" w14:textId="77777777" w:rsidR="006C15B7" w:rsidRDefault="006C15B7" w:rsidP="006C15B7">
      <w:pPr>
        <w:spacing w:after="120" w:line="240" w:lineRule="auto"/>
        <w:jc w:val="both"/>
        <w:rPr>
          <w:b/>
          <w:sz w:val="18"/>
          <w:szCs w:val="18"/>
        </w:rPr>
      </w:pPr>
    </w:p>
    <w:p w14:paraId="45931C36" w14:textId="77777777" w:rsidR="006C15B7" w:rsidRDefault="006C15B7" w:rsidP="006C15B7">
      <w:pPr>
        <w:spacing w:after="120" w:line="240" w:lineRule="auto"/>
        <w:jc w:val="both"/>
        <w:rPr>
          <w:b/>
          <w:sz w:val="18"/>
          <w:szCs w:val="18"/>
        </w:rPr>
      </w:pPr>
    </w:p>
    <w:p w14:paraId="2B347FA1" w14:textId="77777777" w:rsidR="006C15B7" w:rsidRDefault="006C15B7" w:rsidP="006C15B7">
      <w:pPr>
        <w:spacing w:after="120" w:line="240" w:lineRule="auto"/>
        <w:jc w:val="both"/>
        <w:rPr>
          <w:b/>
          <w:sz w:val="18"/>
          <w:szCs w:val="18"/>
        </w:rPr>
      </w:pPr>
    </w:p>
    <w:p w14:paraId="61714A46" w14:textId="77777777" w:rsidR="006C15B7" w:rsidRDefault="006C15B7" w:rsidP="006C15B7">
      <w:pPr>
        <w:spacing w:after="120" w:line="240" w:lineRule="auto"/>
        <w:jc w:val="both"/>
        <w:rPr>
          <w:b/>
          <w:sz w:val="18"/>
          <w:szCs w:val="18"/>
        </w:rPr>
      </w:pPr>
    </w:p>
    <w:p w14:paraId="49D3A6E7" w14:textId="77777777" w:rsidR="006C15B7" w:rsidRDefault="006C15B7" w:rsidP="006C15B7">
      <w:pPr>
        <w:spacing w:after="120" w:line="240" w:lineRule="auto"/>
        <w:jc w:val="both"/>
        <w:rPr>
          <w:b/>
          <w:sz w:val="18"/>
          <w:szCs w:val="18"/>
        </w:rPr>
      </w:pPr>
    </w:p>
    <w:p w14:paraId="1C5717EC" w14:textId="77777777" w:rsidR="006C15B7" w:rsidRDefault="006C15B7" w:rsidP="006C15B7">
      <w:pPr>
        <w:spacing w:after="120" w:line="240" w:lineRule="auto"/>
        <w:jc w:val="both"/>
        <w:rPr>
          <w:b/>
          <w:sz w:val="18"/>
          <w:szCs w:val="18"/>
        </w:rPr>
      </w:pPr>
    </w:p>
    <w:p w14:paraId="57837637" w14:textId="77777777" w:rsidR="006C15B7" w:rsidRDefault="006C15B7" w:rsidP="006C15B7">
      <w:pPr>
        <w:spacing w:after="120" w:line="240" w:lineRule="auto"/>
        <w:jc w:val="both"/>
        <w:rPr>
          <w:b/>
          <w:sz w:val="18"/>
          <w:szCs w:val="18"/>
        </w:rPr>
      </w:pPr>
    </w:p>
    <w:p w14:paraId="60EE9276" w14:textId="77777777" w:rsidR="006C15B7" w:rsidRDefault="006C15B7" w:rsidP="006C15B7">
      <w:pPr>
        <w:spacing w:after="120" w:line="240" w:lineRule="auto"/>
        <w:jc w:val="both"/>
        <w:rPr>
          <w:b/>
          <w:sz w:val="18"/>
          <w:szCs w:val="18"/>
        </w:rPr>
      </w:pPr>
    </w:p>
    <w:p w14:paraId="4B4D1261" w14:textId="38FABA0C" w:rsidR="00633224" w:rsidRDefault="006C15B7" w:rsidP="006C15B7">
      <w:pPr>
        <w:spacing w:after="120" w:line="240" w:lineRule="auto"/>
        <w:jc w:val="both"/>
        <w:rPr>
          <w:b/>
          <w:bCs/>
        </w:rPr>
        <w:sectPr w:rsidR="00633224" w:rsidSect="00F32F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440" w:bottom="993" w:left="1440" w:header="708" w:footer="411" w:gutter="0"/>
          <w:cols w:space="708"/>
          <w:docGrid w:linePitch="360"/>
        </w:sectPr>
      </w:pPr>
      <w:r w:rsidRPr="00F81704">
        <w:rPr>
          <w:b/>
          <w:sz w:val="18"/>
          <w:szCs w:val="18"/>
        </w:rPr>
        <w:t>Copyright</w:t>
      </w:r>
      <w:r>
        <w:rPr>
          <w:b/>
          <w:sz w:val="18"/>
          <w:szCs w:val="18"/>
        </w:rPr>
        <w:t xml:space="preserve">: </w:t>
      </w:r>
      <w:r w:rsidRPr="00F81704">
        <w:rPr>
          <w:sz w:val="18"/>
          <w:szCs w:val="18"/>
        </w:rPr>
        <w:t xml:space="preserve">All rights reserved.  No part of this </w:t>
      </w:r>
      <w:r>
        <w:rPr>
          <w:sz w:val="18"/>
          <w:szCs w:val="18"/>
        </w:rPr>
        <w:t>mapping toolkit</w:t>
      </w:r>
      <w:r w:rsidRPr="00F81704">
        <w:rPr>
          <w:sz w:val="18"/>
          <w:szCs w:val="18"/>
        </w:rPr>
        <w:t xml:space="preserve"> may be reproduced in any form or by any means (electronic, photocopying, recording or otherwise), without the prior written permission of </w:t>
      </w:r>
      <w:r>
        <w:rPr>
          <w:sz w:val="18"/>
          <w:szCs w:val="18"/>
        </w:rPr>
        <w:t>PD:Approval</w:t>
      </w:r>
      <w:r w:rsidRPr="00F81704">
        <w:rPr>
          <w:sz w:val="18"/>
          <w:szCs w:val="18"/>
        </w:rPr>
        <w:t>.</w:t>
      </w:r>
    </w:p>
    <w:p w14:paraId="6A8BEB4D" w14:textId="77777777" w:rsidR="001F3645" w:rsidRPr="00F32FA1" w:rsidRDefault="001F3645" w:rsidP="001F3645">
      <w:pPr>
        <w:jc w:val="both"/>
        <w:rPr>
          <w:b/>
          <w:bCs/>
          <w:sz w:val="24"/>
          <w:szCs w:val="24"/>
        </w:rPr>
      </w:pPr>
      <w:r w:rsidRPr="00F32FA1">
        <w:rPr>
          <w:b/>
          <w:bCs/>
          <w:sz w:val="24"/>
          <w:szCs w:val="24"/>
        </w:rPr>
        <w:lastRenderedPageBreak/>
        <w:t>How to use this toolkit</w:t>
      </w:r>
    </w:p>
    <w:p w14:paraId="14CEC6A3" w14:textId="77777777" w:rsidR="001F3645" w:rsidRDefault="001F3645" w:rsidP="001F3645">
      <w:pPr>
        <w:jc w:val="both"/>
      </w:pPr>
      <w:r>
        <w:t>Using the right</w:t>
      </w:r>
      <w:r w:rsidRPr="000A5A47">
        <w:t>hand column, indicate where in your training materials the evaluator can see the relevant criteria evidenced.</w:t>
      </w:r>
      <w:r>
        <w:t xml:space="preserve"> Use the third column to indicate the assessment method and materials used to assess the criteria, see example below:</w:t>
      </w:r>
    </w:p>
    <w:tbl>
      <w:tblPr>
        <w:tblStyle w:val="TableGrid"/>
        <w:tblW w:w="14742" w:type="dxa"/>
        <w:tblLook w:val="04A0" w:firstRow="1" w:lastRow="0" w:firstColumn="1" w:lastColumn="0" w:noHBand="0" w:noVBand="1"/>
      </w:tblPr>
      <w:tblGrid>
        <w:gridCol w:w="9067"/>
        <w:gridCol w:w="2977"/>
        <w:gridCol w:w="2698"/>
      </w:tblGrid>
      <w:tr w:rsidR="001F3645" w:rsidRPr="009D445B" w14:paraId="618DF254" w14:textId="77777777" w:rsidTr="003E4004">
        <w:trPr>
          <w:trHeight w:val="397"/>
        </w:trPr>
        <w:tc>
          <w:tcPr>
            <w:tcW w:w="9067" w:type="dxa"/>
            <w:shd w:val="clear" w:color="auto" w:fill="808080" w:themeFill="background1" w:themeFillShade="80"/>
            <w:vAlign w:val="center"/>
          </w:tcPr>
          <w:p w14:paraId="5BA710A3" w14:textId="77777777" w:rsidR="001F3645" w:rsidRPr="009E133D" w:rsidRDefault="001F3645" w:rsidP="003E4004">
            <w:pPr>
              <w:pStyle w:val="Default"/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9E133D">
              <w:rPr>
                <w:b/>
                <w:bCs/>
                <w:color w:val="FFFFFF" w:themeColor="background1"/>
                <w:sz w:val="22"/>
                <w:szCs w:val="22"/>
              </w:rPr>
              <w:t>Content Summary and Learning Outcomes</w:t>
            </w:r>
          </w:p>
        </w:tc>
        <w:tc>
          <w:tcPr>
            <w:tcW w:w="2977" w:type="dxa"/>
            <w:shd w:val="clear" w:color="auto" w:fill="808080" w:themeFill="background1" w:themeFillShade="80"/>
            <w:vAlign w:val="center"/>
          </w:tcPr>
          <w:p w14:paraId="33362A9C" w14:textId="77777777" w:rsidR="001F3645" w:rsidRPr="009E133D" w:rsidRDefault="001F3645" w:rsidP="003E4004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009E133D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Where can the evidence be found?</w:t>
            </w:r>
          </w:p>
        </w:tc>
        <w:tc>
          <w:tcPr>
            <w:tcW w:w="2698" w:type="dxa"/>
            <w:shd w:val="clear" w:color="auto" w:fill="808080" w:themeFill="background1" w:themeFillShade="80"/>
            <w:vAlign w:val="center"/>
          </w:tcPr>
          <w:p w14:paraId="400D8401" w14:textId="77777777" w:rsidR="001F3645" w:rsidRPr="009E133D" w:rsidRDefault="001F3645" w:rsidP="003E4004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009E133D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Where and how will it be assessed?</w:t>
            </w:r>
          </w:p>
        </w:tc>
      </w:tr>
      <w:tr w:rsidR="001F3645" w:rsidRPr="009E133D" w14:paraId="2D7F5670" w14:textId="77777777" w:rsidTr="003E4004">
        <w:trPr>
          <w:trHeight w:val="340"/>
        </w:trPr>
        <w:tc>
          <w:tcPr>
            <w:tcW w:w="14742" w:type="dxa"/>
            <w:gridSpan w:val="3"/>
            <w:shd w:val="clear" w:color="auto" w:fill="auto"/>
            <w:vAlign w:val="center"/>
          </w:tcPr>
          <w:p w14:paraId="1D9663CC" w14:textId="77777777" w:rsidR="001F3645" w:rsidRPr="009E133D" w:rsidRDefault="001F3645" w:rsidP="003E4004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009E133D">
              <w:rPr>
                <w:rFonts w:asciiTheme="minorHAnsi" w:hAnsiTheme="minorHAnsi"/>
                <w:b/>
                <w:bCs/>
                <w:color w:val="auto"/>
              </w:rPr>
              <w:t xml:space="preserve">Learners should demonstrate knowledge and understanding of: </w:t>
            </w:r>
          </w:p>
        </w:tc>
      </w:tr>
      <w:tr w:rsidR="001F3645" w:rsidRPr="009D445B" w14:paraId="3D4490ED" w14:textId="77777777" w:rsidTr="003E4004">
        <w:trPr>
          <w:trHeight w:val="397"/>
        </w:trPr>
        <w:tc>
          <w:tcPr>
            <w:tcW w:w="14742" w:type="dxa"/>
            <w:gridSpan w:val="3"/>
            <w:shd w:val="clear" w:color="auto" w:fill="D9D9D9" w:themeFill="background1" w:themeFillShade="D9"/>
          </w:tcPr>
          <w:p w14:paraId="0923CB8D" w14:textId="77777777" w:rsidR="001F3645" w:rsidRPr="00A86C72" w:rsidRDefault="001F3645" w:rsidP="001F3645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00A86C72">
              <w:rPr>
                <w:rFonts w:asciiTheme="minorHAnsi" w:hAnsiTheme="minorHAnsi" w:cstheme="minorBidi"/>
                <w:b/>
                <w:bCs/>
                <w:color w:val="auto"/>
              </w:rPr>
              <w:t>Individual Instruction – Core Knowledge</w:t>
            </w:r>
          </w:p>
        </w:tc>
      </w:tr>
      <w:tr w:rsidR="001F3645" w:rsidRPr="009D445B" w14:paraId="53175D76" w14:textId="77777777" w:rsidTr="003E4004">
        <w:trPr>
          <w:trHeight w:val="283"/>
        </w:trPr>
        <w:tc>
          <w:tcPr>
            <w:tcW w:w="14742" w:type="dxa"/>
            <w:gridSpan w:val="3"/>
            <w:shd w:val="clear" w:color="auto" w:fill="F2F2F2" w:themeFill="background1" w:themeFillShade="F2"/>
          </w:tcPr>
          <w:p w14:paraId="0A78B07D" w14:textId="77777777" w:rsidR="001F3645" w:rsidRPr="00BB581B" w:rsidRDefault="001F3645" w:rsidP="003E4004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BB581B">
              <w:rPr>
                <w:rFonts w:cs="Verdana"/>
                <w:b/>
                <w:bCs/>
                <w:color w:val="000000"/>
              </w:rPr>
              <w:t xml:space="preserve">2.1.1 </w:t>
            </w:r>
            <w:r w:rsidRPr="00A86C72">
              <w:rPr>
                <w:rFonts w:cs="Verdana"/>
                <w:b/>
                <w:bCs/>
                <w:color w:val="000000"/>
              </w:rPr>
              <w:t xml:space="preserve">Designing an Individual Fitness Programme </w:t>
            </w:r>
          </w:p>
        </w:tc>
      </w:tr>
      <w:tr w:rsidR="001F3645" w:rsidRPr="009D445B" w14:paraId="75861F02" w14:textId="77777777" w:rsidTr="003E4004">
        <w:trPr>
          <w:trHeight w:val="283"/>
        </w:trPr>
        <w:tc>
          <w:tcPr>
            <w:tcW w:w="9067" w:type="dxa"/>
          </w:tcPr>
          <w:p w14:paraId="42695E98" w14:textId="77777777" w:rsidR="001F3645" w:rsidRPr="00BB581B" w:rsidRDefault="001F3645" w:rsidP="001F364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06" w:hanging="284"/>
              <w:rPr>
                <w:rFonts w:cs="Verdana"/>
                <w:color w:val="000000"/>
              </w:rPr>
            </w:pPr>
            <w:r w:rsidRPr="00BB581B">
              <w:rPr>
                <w:rFonts w:cs="Verdana"/>
                <w:color w:val="000000"/>
              </w:rPr>
              <w:t xml:space="preserve">The structure of an individual fitness programme, to include: Warm-up, Main activity, Cool down </w:t>
            </w:r>
          </w:p>
        </w:tc>
        <w:tc>
          <w:tcPr>
            <w:tcW w:w="2977" w:type="dxa"/>
          </w:tcPr>
          <w:p w14:paraId="5F5EC82E" w14:textId="77777777" w:rsidR="001F3645" w:rsidRPr="009D445B" w:rsidRDefault="001F3645" w:rsidP="003E400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2327A2E" w14:textId="77777777" w:rsidR="001F3645" w:rsidRPr="009D445B" w:rsidRDefault="001F3645" w:rsidP="003E400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F3645" w:rsidRPr="009D445B" w14:paraId="011954EC" w14:textId="77777777" w:rsidTr="003E4004">
        <w:trPr>
          <w:trHeight w:val="283"/>
        </w:trPr>
        <w:tc>
          <w:tcPr>
            <w:tcW w:w="9067" w:type="dxa"/>
          </w:tcPr>
          <w:p w14:paraId="356089F0" w14:textId="77777777" w:rsidR="001F3645" w:rsidRPr="00BB581B" w:rsidRDefault="001F3645" w:rsidP="001F364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8"/>
              <w:ind w:left="306" w:hanging="284"/>
              <w:rPr>
                <w:rFonts w:cs="Verdana"/>
                <w:color w:val="000000"/>
              </w:rPr>
            </w:pPr>
            <w:r w:rsidRPr="00BB581B">
              <w:rPr>
                <w:rFonts w:cs="Verdana"/>
                <w:color w:val="000000"/>
              </w:rPr>
              <w:t xml:space="preserve">Designing an individual fitness programme </w:t>
            </w:r>
          </w:p>
        </w:tc>
        <w:tc>
          <w:tcPr>
            <w:tcW w:w="2977" w:type="dxa"/>
          </w:tcPr>
          <w:p w14:paraId="5398798E" w14:textId="77777777" w:rsidR="001F3645" w:rsidRPr="00D7394A" w:rsidRDefault="001F3645" w:rsidP="003E4004">
            <w:pPr>
              <w:pStyle w:val="Default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0D7394A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Slide 9 of PowerPoint</w:t>
            </w:r>
          </w:p>
        </w:tc>
        <w:tc>
          <w:tcPr>
            <w:tcW w:w="2698" w:type="dxa"/>
          </w:tcPr>
          <w:p w14:paraId="1B7C0D5C" w14:textId="77777777" w:rsidR="001F3645" w:rsidRPr="00D7394A" w:rsidRDefault="001F3645" w:rsidP="003E4004">
            <w:pPr>
              <w:pStyle w:val="Default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0D7394A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Included in worksheet 2</w:t>
            </w:r>
          </w:p>
        </w:tc>
      </w:tr>
      <w:tr w:rsidR="001F3645" w:rsidRPr="009D445B" w14:paraId="242CF073" w14:textId="77777777" w:rsidTr="003E4004">
        <w:trPr>
          <w:trHeight w:val="283"/>
        </w:trPr>
        <w:tc>
          <w:tcPr>
            <w:tcW w:w="9067" w:type="dxa"/>
          </w:tcPr>
          <w:p w14:paraId="43DB94B0" w14:textId="77777777" w:rsidR="001F3645" w:rsidRPr="00BB581B" w:rsidRDefault="001F3645" w:rsidP="001F3645">
            <w:pPr>
              <w:pStyle w:val="Default"/>
              <w:numPr>
                <w:ilvl w:val="0"/>
                <w:numId w:val="15"/>
              </w:numPr>
              <w:ind w:left="306" w:hanging="28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86C72">
              <w:rPr>
                <w:rFonts w:asciiTheme="minorHAnsi" w:hAnsiTheme="minorHAnsi"/>
                <w:sz w:val="22"/>
                <w:szCs w:val="22"/>
              </w:rPr>
              <w:t>The necessary skills of an effective and qualified fitness instructor.</w:t>
            </w:r>
          </w:p>
        </w:tc>
        <w:tc>
          <w:tcPr>
            <w:tcW w:w="2977" w:type="dxa"/>
          </w:tcPr>
          <w:p w14:paraId="59E3EB32" w14:textId="77777777" w:rsidR="001F3645" w:rsidRPr="00D7394A" w:rsidRDefault="001F3645" w:rsidP="003E4004">
            <w:pPr>
              <w:pStyle w:val="Default"/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</w:rPr>
            </w:pPr>
            <w:r w:rsidRPr="00D7394A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</w:rPr>
              <w:t>Slide 10 of PowerPoint</w:t>
            </w:r>
          </w:p>
        </w:tc>
        <w:tc>
          <w:tcPr>
            <w:tcW w:w="2698" w:type="dxa"/>
          </w:tcPr>
          <w:p w14:paraId="17C2B881" w14:textId="77777777" w:rsidR="001F3645" w:rsidRPr="00D7394A" w:rsidRDefault="001F3645" w:rsidP="003E4004">
            <w:pPr>
              <w:pStyle w:val="Default"/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</w:rPr>
            </w:pPr>
            <w:r w:rsidRPr="00D7394A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</w:rPr>
              <w:t>Not assessed</w:t>
            </w:r>
          </w:p>
        </w:tc>
      </w:tr>
      <w:tr w:rsidR="001F3645" w:rsidRPr="009D445B" w14:paraId="0FBCDAAE" w14:textId="77777777" w:rsidTr="003E4004">
        <w:trPr>
          <w:trHeight w:val="283"/>
        </w:trPr>
        <w:tc>
          <w:tcPr>
            <w:tcW w:w="14742" w:type="dxa"/>
            <w:gridSpan w:val="3"/>
            <w:shd w:val="clear" w:color="auto" w:fill="F2F2F2" w:themeFill="background1" w:themeFillShade="F2"/>
          </w:tcPr>
          <w:p w14:paraId="6B113F78" w14:textId="77777777" w:rsidR="001F3645" w:rsidRPr="00BB581B" w:rsidRDefault="001F3645" w:rsidP="003E4004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B581B">
              <w:rPr>
                <w:rFonts w:asciiTheme="minorHAnsi" w:hAnsiTheme="minorHAnsi"/>
                <w:b/>
                <w:bCs/>
                <w:sz w:val="22"/>
                <w:szCs w:val="22"/>
              </w:rPr>
              <w:t>2.1.2 Delivering a Fitness Session</w:t>
            </w:r>
          </w:p>
        </w:tc>
      </w:tr>
      <w:tr w:rsidR="001F3645" w:rsidRPr="009D445B" w14:paraId="6A1C01F3" w14:textId="77777777" w:rsidTr="003E4004">
        <w:trPr>
          <w:trHeight w:val="283"/>
        </w:trPr>
        <w:tc>
          <w:tcPr>
            <w:tcW w:w="9067" w:type="dxa"/>
          </w:tcPr>
          <w:p w14:paraId="5B1DF0E5" w14:textId="77777777" w:rsidR="001F3645" w:rsidRPr="00BB581B" w:rsidRDefault="001F3645" w:rsidP="001F3645">
            <w:pPr>
              <w:pStyle w:val="Default"/>
              <w:numPr>
                <w:ilvl w:val="0"/>
                <w:numId w:val="3"/>
              </w:numPr>
              <w:ind w:left="306" w:hanging="306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B581B">
              <w:rPr>
                <w:rFonts w:asciiTheme="minorHAnsi" w:hAnsiTheme="minorHAnsi"/>
                <w:color w:val="auto"/>
                <w:sz w:val="22"/>
                <w:szCs w:val="22"/>
              </w:rPr>
              <w:t>The national legal responsibilities of the fitness instructor</w:t>
            </w:r>
          </w:p>
        </w:tc>
        <w:tc>
          <w:tcPr>
            <w:tcW w:w="2977" w:type="dxa"/>
          </w:tcPr>
          <w:p w14:paraId="26AF5710" w14:textId="77777777" w:rsidR="001F3645" w:rsidRPr="009D445B" w:rsidRDefault="001F3645" w:rsidP="003E400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FABBA6F" w14:textId="77777777" w:rsidR="001F3645" w:rsidRPr="009D445B" w:rsidRDefault="001F3645" w:rsidP="003E400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F3645" w:rsidRPr="009D445B" w14:paraId="1CC5A3D8" w14:textId="77777777" w:rsidTr="003E4004">
        <w:trPr>
          <w:trHeight w:val="283"/>
        </w:trPr>
        <w:tc>
          <w:tcPr>
            <w:tcW w:w="9067" w:type="dxa"/>
          </w:tcPr>
          <w:p w14:paraId="4F83A802" w14:textId="77777777" w:rsidR="001F3645" w:rsidRPr="009D445B" w:rsidRDefault="001F3645" w:rsidP="001F3645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B581B">
              <w:rPr>
                <w:rFonts w:asciiTheme="minorHAnsi" w:hAnsiTheme="minorHAnsi"/>
                <w:color w:val="auto"/>
                <w:sz w:val="22"/>
                <w:szCs w:val="22"/>
              </w:rPr>
              <w:t>How to identify status of participants relative to screening information</w:t>
            </w:r>
          </w:p>
        </w:tc>
        <w:tc>
          <w:tcPr>
            <w:tcW w:w="2977" w:type="dxa"/>
          </w:tcPr>
          <w:p w14:paraId="08D141AD" w14:textId="77777777" w:rsidR="001F3645" w:rsidRPr="009D445B" w:rsidRDefault="001F3645" w:rsidP="003E400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ED1415E" w14:textId="77777777" w:rsidR="001F3645" w:rsidRPr="009D445B" w:rsidRDefault="001F3645" w:rsidP="003E400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F3645" w:rsidRPr="009D445B" w14:paraId="5516CBCB" w14:textId="77777777" w:rsidTr="003E4004">
        <w:trPr>
          <w:trHeight w:val="283"/>
        </w:trPr>
        <w:tc>
          <w:tcPr>
            <w:tcW w:w="9067" w:type="dxa"/>
          </w:tcPr>
          <w:p w14:paraId="652B5023" w14:textId="77777777" w:rsidR="001F3645" w:rsidRPr="00BB581B" w:rsidRDefault="001F3645" w:rsidP="001F3645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B581B">
              <w:rPr>
                <w:rFonts w:asciiTheme="minorHAnsi" w:hAnsiTheme="minorHAnsi"/>
                <w:color w:val="auto"/>
                <w:sz w:val="22"/>
                <w:szCs w:val="22"/>
              </w:rPr>
              <w:t>How to identify any changes required (alternatives/adaptations), to planned activities</w:t>
            </w:r>
          </w:p>
        </w:tc>
        <w:tc>
          <w:tcPr>
            <w:tcW w:w="2977" w:type="dxa"/>
          </w:tcPr>
          <w:p w14:paraId="49AE312C" w14:textId="77777777" w:rsidR="001F3645" w:rsidRPr="009D445B" w:rsidRDefault="001F3645" w:rsidP="003E400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AA13263" w14:textId="77777777" w:rsidR="001F3645" w:rsidRPr="009D445B" w:rsidRDefault="001F3645" w:rsidP="003E400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F3645" w:rsidRPr="009D445B" w14:paraId="62E0AFF3" w14:textId="77777777" w:rsidTr="003E4004">
        <w:trPr>
          <w:trHeight w:val="283"/>
        </w:trPr>
        <w:tc>
          <w:tcPr>
            <w:tcW w:w="9067" w:type="dxa"/>
          </w:tcPr>
          <w:p w14:paraId="6694FDB1" w14:textId="77777777" w:rsidR="001F3645" w:rsidRPr="00BB581B" w:rsidRDefault="001F3645" w:rsidP="001F3645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B581B">
              <w:rPr>
                <w:rFonts w:asciiTheme="minorHAnsi" w:hAnsiTheme="minorHAnsi"/>
                <w:color w:val="auto"/>
                <w:sz w:val="22"/>
                <w:szCs w:val="22"/>
              </w:rPr>
              <w:t>Health &amp; Safety checks to be made, relevant to the exercise environment</w:t>
            </w:r>
          </w:p>
        </w:tc>
        <w:tc>
          <w:tcPr>
            <w:tcW w:w="2977" w:type="dxa"/>
          </w:tcPr>
          <w:p w14:paraId="7CD54C0F" w14:textId="77777777" w:rsidR="001F3645" w:rsidRPr="00D7394A" w:rsidRDefault="001F3645" w:rsidP="003E4004">
            <w:pPr>
              <w:pStyle w:val="Default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0D7394A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Page 3 of the manual</w:t>
            </w:r>
          </w:p>
        </w:tc>
        <w:tc>
          <w:tcPr>
            <w:tcW w:w="2698" w:type="dxa"/>
          </w:tcPr>
          <w:p w14:paraId="1DD3D6B5" w14:textId="77777777" w:rsidR="001F3645" w:rsidRPr="00D7394A" w:rsidRDefault="001F3645" w:rsidP="003E4004">
            <w:pPr>
              <w:pStyle w:val="Default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0D7394A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Included in worksheet 4</w:t>
            </w:r>
          </w:p>
        </w:tc>
      </w:tr>
      <w:tr w:rsidR="001F3645" w:rsidRPr="009D445B" w14:paraId="1E928A28" w14:textId="77777777" w:rsidTr="003E4004">
        <w:trPr>
          <w:trHeight w:val="283"/>
        </w:trPr>
        <w:tc>
          <w:tcPr>
            <w:tcW w:w="9067" w:type="dxa"/>
          </w:tcPr>
          <w:p w14:paraId="60CAE115" w14:textId="77777777" w:rsidR="001F3645" w:rsidRPr="00BB581B" w:rsidRDefault="001F3645" w:rsidP="001F3645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B581B">
              <w:rPr>
                <w:rFonts w:asciiTheme="minorHAnsi" w:hAnsiTheme="minorHAnsi"/>
                <w:color w:val="auto"/>
                <w:sz w:val="22"/>
                <w:szCs w:val="22"/>
              </w:rPr>
              <w:t>The information needed to respond appropriately to a medical emergency</w:t>
            </w:r>
          </w:p>
        </w:tc>
        <w:tc>
          <w:tcPr>
            <w:tcW w:w="2977" w:type="dxa"/>
          </w:tcPr>
          <w:p w14:paraId="6229BA5E" w14:textId="77777777" w:rsidR="001F3645" w:rsidRPr="009D445B" w:rsidRDefault="001F3645" w:rsidP="003E400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5DF9CE2" w14:textId="77777777" w:rsidR="001F3645" w:rsidRPr="009D445B" w:rsidRDefault="001F3645" w:rsidP="003E400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F3645" w:rsidRPr="009D445B" w14:paraId="42673BD8" w14:textId="77777777" w:rsidTr="003E4004">
        <w:trPr>
          <w:trHeight w:val="283"/>
        </w:trPr>
        <w:tc>
          <w:tcPr>
            <w:tcW w:w="9067" w:type="dxa"/>
          </w:tcPr>
          <w:p w14:paraId="76CAE457" w14:textId="77777777" w:rsidR="001F3645" w:rsidRPr="00BB581B" w:rsidRDefault="001F3645" w:rsidP="001F3645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B581B">
              <w:rPr>
                <w:rFonts w:asciiTheme="minorHAnsi" w:hAnsiTheme="minorHAnsi"/>
                <w:color w:val="auto"/>
                <w:sz w:val="22"/>
                <w:szCs w:val="22"/>
              </w:rPr>
              <w:t>How to provide an appropriate plan for the sessions.</w:t>
            </w:r>
          </w:p>
        </w:tc>
        <w:tc>
          <w:tcPr>
            <w:tcW w:w="2977" w:type="dxa"/>
          </w:tcPr>
          <w:p w14:paraId="60A6C634" w14:textId="77777777" w:rsidR="001F3645" w:rsidRPr="009D445B" w:rsidRDefault="001F3645" w:rsidP="003E400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90EA89B" w14:textId="77777777" w:rsidR="001F3645" w:rsidRPr="009D445B" w:rsidRDefault="001F3645" w:rsidP="003E400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0D6F98ED" w14:textId="77777777" w:rsidR="001F3645" w:rsidRDefault="001F3645" w:rsidP="001F3645"/>
    <w:p w14:paraId="0293A6ED" w14:textId="77777777" w:rsidR="00DB3F9F" w:rsidRDefault="00DB3F9F">
      <w:r>
        <w:br w:type="page"/>
      </w:r>
    </w:p>
    <w:tbl>
      <w:tblPr>
        <w:tblStyle w:val="TableGrid"/>
        <w:tblW w:w="14742" w:type="dxa"/>
        <w:tblLook w:val="04A0" w:firstRow="1" w:lastRow="0" w:firstColumn="1" w:lastColumn="0" w:noHBand="0" w:noVBand="1"/>
      </w:tblPr>
      <w:tblGrid>
        <w:gridCol w:w="9067"/>
        <w:gridCol w:w="2977"/>
        <w:gridCol w:w="2698"/>
      </w:tblGrid>
      <w:tr w:rsidR="009E133D" w:rsidRPr="009D445B" w14:paraId="1F799EE5" w14:textId="77777777" w:rsidTr="00DB3F9F">
        <w:trPr>
          <w:trHeight w:val="397"/>
        </w:trPr>
        <w:tc>
          <w:tcPr>
            <w:tcW w:w="9067" w:type="dxa"/>
            <w:shd w:val="clear" w:color="auto" w:fill="4B98D3"/>
            <w:vAlign w:val="center"/>
          </w:tcPr>
          <w:p w14:paraId="0008592C" w14:textId="2DF6565C" w:rsidR="009E133D" w:rsidRPr="009E133D" w:rsidRDefault="009E133D" w:rsidP="009E133D">
            <w:pPr>
              <w:pStyle w:val="Default"/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9E133D">
              <w:rPr>
                <w:b/>
                <w:bCs/>
                <w:color w:val="FFFFFF" w:themeColor="background1"/>
                <w:sz w:val="22"/>
                <w:szCs w:val="22"/>
              </w:rPr>
              <w:t>Content Summary and Learning Outcomes</w:t>
            </w:r>
          </w:p>
        </w:tc>
        <w:tc>
          <w:tcPr>
            <w:tcW w:w="2977" w:type="dxa"/>
            <w:shd w:val="clear" w:color="auto" w:fill="4B98D3"/>
            <w:vAlign w:val="center"/>
          </w:tcPr>
          <w:p w14:paraId="5B519538" w14:textId="3F62B23C" w:rsidR="009E133D" w:rsidRPr="009E133D" w:rsidRDefault="009E133D" w:rsidP="009E133D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009E133D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Where can the evidence be found?</w:t>
            </w:r>
          </w:p>
        </w:tc>
        <w:tc>
          <w:tcPr>
            <w:tcW w:w="2698" w:type="dxa"/>
            <w:shd w:val="clear" w:color="auto" w:fill="4B98D3"/>
            <w:vAlign w:val="center"/>
          </w:tcPr>
          <w:p w14:paraId="598A089F" w14:textId="016DA4BC" w:rsidR="009E133D" w:rsidRPr="009E133D" w:rsidRDefault="009E133D" w:rsidP="009E133D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009E133D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Where and how will it be assessed?</w:t>
            </w:r>
          </w:p>
        </w:tc>
      </w:tr>
      <w:tr w:rsidR="009E133D" w:rsidRPr="009E133D" w14:paraId="743A601B" w14:textId="77777777" w:rsidTr="00DB3F9F">
        <w:trPr>
          <w:trHeight w:val="340"/>
        </w:trPr>
        <w:tc>
          <w:tcPr>
            <w:tcW w:w="14742" w:type="dxa"/>
            <w:gridSpan w:val="3"/>
            <w:shd w:val="clear" w:color="auto" w:fill="auto"/>
            <w:vAlign w:val="center"/>
          </w:tcPr>
          <w:p w14:paraId="13B079B9" w14:textId="5ACD0BDB" w:rsidR="009E133D" w:rsidRPr="009E133D" w:rsidRDefault="009E133D" w:rsidP="009E133D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009E133D">
              <w:rPr>
                <w:rFonts w:asciiTheme="minorHAnsi" w:hAnsiTheme="minorHAnsi"/>
                <w:b/>
                <w:bCs/>
                <w:color w:val="auto"/>
              </w:rPr>
              <w:t xml:space="preserve">Learners should demonstrate knowledge and understanding of: </w:t>
            </w:r>
          </w:p>
        </w:tc>
      </w:tr>
      <w:tr w:rsidR="00B8208C" w:rsidRPr="009D445B" w14:paraId="73BF37F3" w14:textId="77777777" w:rsidTr="00DB3F9F">
        <w:trPr>
          <w:trHeight w:val="397"/>
        </w:trPr>
        <w:tc>
          <w:tcPr>
            <w:tcW w:w="14742" w:type="dxa"/>
            <w:gridSpan w:val="3"/>
            <w:shd w:val="clear" w:color="auto" w:fill="9CC2E5" w:themeFill="accent5" w:themeFillTint="99"/>
            <w:vAlign w:val="center"/>
          </w:tcPr>
          <w:p w14:paraId="3E6CECA4" w14:textId="2058E4E0" w:rsidR="00B8208C" w:rsidRPr="00A86C72" w:rsidRDefault="00633224" w:rsidP="00633224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</w:rPr>
              <w:t>1</w:t>
            </w:r>
            <w:r w:rsidR="001F3645">
              <w:rPr>
                <w:rFonts w:asciiTheme="minorHAnsi" w:hAnsiTheme="minorHAnsi" w:cstheme="minorBidi"/>
                <w:b/>
                <w:bCs/>
                <w:color w:val="auto"/>
              </w:rPr>
              <w:t>.</w:t>
            </w:r>
            <w:r>
              <w:rPr>
                <w:rFonts w:asciiTheme="minorHAnsi" w:hAnsiTheme="minorHAnsi" w:cstheme="minorBidi"/>
                <w:b/>
                <w:bCs/>
                <w:color w:val="auto"/>
              </w:rPr>
              <w:t xml:space="preserve"> Group Fitness Instruction – Core Knowledge</w:t>
            </w:r>
          </w:p>
        </w:tc>
      </w:tr>
      <w:tr w:rsidR="00B8208C" w:rsidRPr="009D445B" w14:paraId="5655936E" w14:textId="77777777" w:rsidTr="00DB3F9F">
        <w:trPr>
          <w:trHeight w:val="283"/>
        </w:trPr>
        <w:tc>
          <w:tcPr>
            <w:tcW w:w="14742" w:type="dxa"/>
            <w:gridSpan w:val="3"/>
            <w:shd w:val="clear" w:color="auto" w:fill="BDD6EE" w:themeFill="accent5" w:themeFillTint="66"/>
            <w:vAlign w:val="center"/>
          </w:tcPr>
          <w:p w14:paraId="118FD7C6" w14:textId="56B8638F" w:rsidR="00B8208C" w:rsidRPr="00633224" w:rsidRDefault="00633224" w:rsidP="00A86C72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633224">
              <w:rPr>
                <w:rFonts w:cs="Verdana"/>
                <w:b/>
                <w:bCs/>
                <w:color w:val="000000"/>
              </w:rPr>
              <w:t>1.1. Gather Participant Information</w:t>
            </w:r>
            <w:r w:rsidR="00A86C72" w:rsidRPr="00A86C72">
              <w:rPr>
                <w:rFonts w:cs="Verdana"/>
                <w:b/>
                <w:bCs/>
                <w:color w:val="000000"/>
              </w:rPr>
              <w:t xml:space="preserve"> </w:t>
            </w:r>
          </w:p>
        </w:tc>
      </w:tr>
      <w:tr w:rsidR="00F32FA1" w:rsidRPr="009D445B" w14:paraId="5975A1A9" w14:textId="77777777" w:rsidTr="00DB3F9F">
        <w:trPr>
          <w:trHeight w:val="283"/>
        </w:trPr>
        <w:tc>
          <w:tcPr>
            <w:tcW w:w="9067" w:type="dxa"/>
            <w:vAlign w:val="center"/>
          </w:tcPr>
          <w:p w14:paraId="79D261A3" w14:textId="7BE98FD7" w:rsidR="00F32FA1" w:rsidRPr="00633224" w:rsidRDefault="00633224" w:rsidP="0063322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6" w:hanging="284"/>
              <w:rPr>
                <w:rFonts w:cs="Verdana"/>
                <w:color w:val="000000"/>
              </w:rPr>
            </w:pPr>
            <w:r w:rsidRPr="00633224">
              <w:rPr>
                <w:rFonts w:cs="Verdana"/>
                <w:color w:val="000000"/>
              </w:rPr>
              <w:t xml:space="preserve">The importance of gathering information prior to the start of the class in relation to the participants and their needs to include: </w:t>
            </w:r>
            <w:r w:rsidRPr="00633224">
              <w:rPr>
                <w:rFonts w:cs="Verdana"/>
                <w:i/>
                <w:iCs/>
                <w:color w:val="000000"/>
              </w:rPr>
              <w:t xml:space="preserve">new participants, programme experience, names, inquire about any injuries, check correct gear </w:t>
            </w:r>
            <w:r w:rsidRPr="00633224">
              <w:rPr>
                <w:rFonts w:cs="Verdana"/>
                <w:color w:val="000000"/>
              </w:rPr>
              <w:t xml:space="preserve">The “EUROPEACTIVE Health Fitness Code of Ethics” or national standards and guidelines with reference to: </w:t>
            </w:r>
            <w:r w:rsidRPr="00633224">
              <w:rPr>
                <w:rFonts w:cs="Verdana"/>
                <w:i/>
                <w:iCs/>
                <w:color w:val="000000"/>
              </w:rPr>
              <w:t xml:space="preserve">Competence, Confidentiality, Safety – this is specific to each country or adopt EUROPEACTIVE code of ethics. </w:t>
            </w:r>
          </w:p>
        </w:tc>
        <w:tc>
          <w:tcPr>
            <w:tcW w:w="2977" w:type="dxa"/>
            <w:shd w:val="clear" w:color="auto" w:fill="auto"/>
          </w:tcPr>
          <w:p w14:paraId="6FE3EA9E" w14:textId="77777777" w:rsidR="00F32FA1" w:rsidRPr="00633224" w:rsidRDefault="00F32FA1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auto"/>
          </w:tcPr>
          <w:p w14:paraId="16F894EA" w14:textId="36CCF51B" w:rsidR="00F32FA1" w:rsidRPr="00633224" w:rsidRDefault="00F32FA1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B8208C" w:rsidRPr="009D445B" w14:paraId="0C5BF8F7" w14:textId="77777777" w:rsidTr="00DB3F9F">
        <w:trPr>
          <w:trHeight w:val="283"/>
        </w:trPr>
        <w:tc>
          <w:tcPr>
            <w:tcW w:w="14742" w:type="dxa"/>
            <w:gridSpan w:val="3"/>
            <w:shd w:val="clear" w:color="auto" w:fill="BDD6EE" w:themeFill="accent5" w:themeFillTint="66"/>
            <w:vAlign w:val="center"/>
          </w:tcPr>
          <w:p w14:paraId="4D27D67B" w14:textId="25895494" w:rsidR="00B8208C" w:rsidRPr="00633224" w:rsidRDefault="00A86C72" w:rsidP="0067158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3322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1.2 </w:t>
            </w:r>
            <w:r w:rsidR="00633224" w:rsidRPr="00633224">
              <w:rPr>
                <w:rFonts w:asciiTheme="minorHAnsi" w:hAnsiTheme="minorHAnsi"/>
                <w:b/>
                <w:bCs/>
                <w:sz w:val="22"/>
                <w:szCs w:val="22"/>
              </w:rPr>
              <w:t>Inform participants of Programme Benefits and Target Audience</w:t>
            </w:r>
          </w:p>
        </w:tc>
      </w:tr>
      <w:tr w:rsidR="00F32FA1" w:rsidRPr="009D445B" w14:paraId="29747C6D" w14:textId="77777777" w:rsidTr="00DB3F9F">
        <w:trPr>
          <w:trHeight w:val="283"/>
        </w:trPr>
        <w:tc>
          <w:tcPr>
            <w:tcW w:w="9067" w:type="dxa"/>
            <w:vAlign w:val="center"/>
          </w:tcPr>
          <w:p w14:paraId="745D5FA2" w14:textId="7050274D" w:rsidR="00F32FA1" w:rsidRPr="00633224" w:rsidRDefault="00633224" w:rsidP="0067158E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33224">
              <w:rPr>
                <w:rFonts w:asciiTheme="minorHAnsi" w:hAnsiTheme="minorHAnsi"/>
                <w:sz w:val="22"/>
                <w:szCs w:val="22"/>
              </w:rPr>
              <w:t>Programme exercise goals and benefits and required level of fitness to participate</w:t>
            </w:r>
          </w:p>
        </w:tc>
        <w:tc>
          <w:tcPr>
            <w:tcW w:w="2977" w:type="dxa"/>
          </w:tcPr>
          <w:p w14:paraId="3A775AE6" w14:textId="77777777" w:rsidR="00F32FA1" w:rsidRPr="00633224" w:rsidRDefault="00F32FA1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D2AAE7B" w14:textId="7D86E11F" w:rsidR="00F32FA1" w:rsidRPr="00633224" w:rsidRDefault="00F32FA1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32FA1" w:rsidRPr="009D445B" w14:paraId="5C659E9D" w14:textId="77777777" w:rsidTr="00DB3F9F">
        <w:trPr>
          <w:trHeight w:val="283"/>
        </w:trPr>
        <w:tc>
          <w:tcPr>
            <w:tcW w:w="9067" w:type="dxa"/>
            <w:vAlign w:val="center"/>
          </w:tcPr>
          <w:p w14:paraId="74D62FF8" w14:textId="0531EA4E" w:rsidR="00F32FA1" w:rsidRPr="00633224" w:rsidRDefault="00633224" w:rsidP="0067158E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33224">
              <w:rPr>
                <w:rFonts w:asciiTheme="minorHAnsi" w:hAnsiTheme="minorHAnsi"/>
                <w:sz w:val="22"/>
                <w:szCs w:val="22"/>
              </w:rPr>
              <w:t>For whom the programme is suitable and for who not</w:t>
            </w:r>
          </w:p>
        </w:tc>
        <w:tc>
          <w:tcPr>
            <w:tcW w:w="2977" w:type="dxa"/>
          </w:tcPr>
          <w:p w14:paraId="428B8555" w14:textId="77777777" w:rsidR="00F32FA1" w:rsidRPr="00633224" w:rsidRDefault="00F32FA1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7FB3D25" w14:textId="1C74A931" w:rsidR="00F32FA1" w:rsidRPr="00633224" w:rsidRDefault="00F32FA1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32FA1" w:rsidRPr="009D445B" w14:paraId="6FA58F35" w14:textId="77777777" w:rsidTr="00DB3F9F">
        <w:trPr>
          <w:trHeight w:val="283"/>
        </w:trPr>
        <w:tc>
          <w:tcPr>
            <w:tcW w:w="9067" w:type="dxa"/>
            <w:vAlign w:val="center"/>
          </w:tcPr>
          <w:p w14:paraId="4182D5A3" w14:textId="1D907754" w:rsidR="00F32FA1" w:rsidRPr="00633224" w:rsidRDefault="00633224" w:rsidP="0067158E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33224">
              <w:rPr>
                <w:rFonts w:asciiTheme="minorHAnsi" w:hAnsiTheme="minorHAnsi"/>
                <w:sz w:val="22"/>
                <w:szCs w:val="22"/>
              </w:rPr>
              <w:t>Mention intensity and impact options.</w:t>
            </w:r>
          </w:p>
        </w:tc>
        <w:tc>
          <w:tcPr>
            <w:tcW w:w="2977" w:type="dxa"/>
          </w:tcPr>
          <w:p w14:paraId="2077513F" w14:textId="77777777" w:rsidR="00F32FA1" w:rsidRPr="00633224" w:rsidRDefault="00F32FA1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34A9792" w14:textId="15740F30" w:rsidR="00F32FA1" w:rsidRPr="00633224" w:rsidRDefault="00F32FA1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B8208C" w:rsidRPr="009D445B" w14:paraId="4906C927" w14:textId="77777777" w:rsidTr="00DB3F9F">
        <w:trPr>
          <w:trHeight w:val="283"/>
        </w:trPr>
        <w:tc>
          <w:tcPr>
            <w:tcW w:w="14742" w:type="dxa"/>
            <w:gridSpan w:val="3"/>
            <w:shd w:val="clear" w:color="auto" w:fill="BDD6EE" w:themeFill="accent5" w:themeFillTint="66"/>
            <w:vAlign w:val="center"/>
          </w:tcPr>
          <w:p w14:paraId="38A5BB14" w14:textId="2E1B34E2" w:rsidR="00B8208C" w:rsidRPr="00633224" w:rsidRDefault="00633224" w:rsidP="0067158E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633224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1.3 Delivering a Group Fitness Class</w:t>
            </w:r>
          </w:p>
        </w:tc>
      </w:tr>
      <w:tr w:rsidR="00633224" w:rsidRPr="009D445B" w14:paraId="66250F3D" w14:textId="77777777" w:rsidTr="00DB3F9F">
        <w:trPr>
          <w:trHeight w:val="283"/>
        </w:trPr>
        <w:tc>
          <w:tcPr>
            <w:tcW w:w="9067" w:type="dxa"/>
            <w:vAlign w:val="center"/>
          </w:tcPr>
          <w:p w14:paraId="25F8F9B0" w14:textId="00D411B6" w:rsidR="00633224" w:rsidRPr="00633224" w:rsidRDefault="00633224" w:rsidP="0067158E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33224">
              <w:rPr>
                <w:rFonts w:asciiTheme="minorHAnsi" w:hAnsiTheme="minorHAnsi"/>
                <w:sz w:val="22"/>
                <w:szCs w:val="22"/>
              </w:rPr>
              <w:t>How to design or deliver pre-designed group fitness programme content</w:t>
            </w:r>
          </w:p>
        </w:tc>
        <w:tc>
          <w:tcPr>
            <w:tcW w:w="2977" w:type="dxa"/>
          </w:tcPr>
          <w:p w14:paraId="5B8FA5C9" w14:textId="77777777" w:rsidR="00633224" w:rsidRPr="009D445B" w:rsidRDefault="00633224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0D7E97C" w14:textId="77777777" w:rsidR="00633224" w:rsidRPr="009D445B" w:rsidRDefault="00633224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9D445B" w14:paraId="516A9B33" w14:textId="77777777" w:rsidTr="00DB3F9F">
        <w:trPr>
          <w:trHeight w:val="283"/>
        </w:trPr>
        <w:tc>
          <w:tcPr>
            <w:tcW w:w="9067" w:type="dxa"/>
            <w:vAlign w:val="center"/>
          </w:tcPr>
          <w:p w14:paraId="0A85B74C" w14:textId="390EBB3D" w:rsidR="00633224" w:rsidRPr="00633224" w:rsidRDefault="00633224" w:rsidP="0067158E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33224">
              <w:rPr>
                <w:rFonts w:asciiTheme="minorHAnsi" w:hAnsiTheme="minorHAnsi"/>
                <w:sz w:val="22"/>
                <w:szCs w:val="22"/>
              </w:rPr>
              <w:t>For whom the programme is suitable and for who not</w:t>
            </w:r>
          </w:p>
        </w:tc>
        <w:tc>
          <w:tcPr>
            <w:tcW w:w="2977" w:type="dxa"/>
          </w:tcPr>
          <w:p w14:paraId="46D59DB3" w14:textId="77777777" w:rsidR="00633224" w:rsidRPr="009D445B" w:rsidRDefault="00633224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C0FB39F" w14:textId="77777777" w:rsidR="00633224" w:rsidRPr="009D445B" w:rsidRDefault="00633224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9D445B" w14:paraId="69751F3F" w14:textId="77777777" w:rsidTr="00DB3F9F">
        <w:trPr>
          <w:trHeight w:val="283"/>
        </w:trPr>
        <w:tc>
          <w:tcPr>
            <w:tcW w:w="9067" w:type="dxa"/>
            <w:vAlign w:val="center"/>
          </w:tcPr>
          <w:p w14:paraId="105E9B57" w14:textId="46055CEE" w:rsidR="00633224" w:rsidRPr="00633224" w:rsidRDefault="00633224" w:rsidP="0067158E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33224">
              <w:rPr>
                <w:rFonts w:asciiTheme="minorHAnsi" w:hAnsiTheme="minorHAnsi"/>
                <w:sz w:val="22"/>
                <w:szCs w:val="22"/>
              </w:rPr>
              <w:t>Provide intensity and impact options</w:t>
            </w:r>
          </w:p>
        </w:tc>
        <w:tc>
          <w:tcPr>
            <w:tcW w:w="2977" w:type="dxa"/>
          </w:tcPr>
          <w:p w14:paraId="187A1EAB" w14:textId="77777777" w:rsidR="00633224" w:rsidRPr="009D445B" w:rsidRDefault="00633224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1FF7333B" w14:textId="77777777" w:rsidR="00633224" w:rsidRPr="009D445B" w:rsidRDefault="00633224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9D445B" w14:paraId="1777C8D6" w14:textId="77777777" w:rsidTr="00DB3F9F">
        <w:trPr>
          <w:trHeight w:val="283"/>
        </w:trPr>
        <w:tc>
          <w:tcPr>
            <w:tcW w:w="9067" w:type="dxa"/>
            <w:vAlign w:val="center"/>
          </w:tcPr>
          <w:p w14:paraId="78926C99" w14:textId="46912697" w:rsidR="00633224" w:rsidRPr="00633224" w:rsidRDefault="00633224" w:rsidP="0067158E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33224">
              <w:rPr>
                <w:rFonts w:asciiTheme="minorHAnsi" w:hAnsiTheme="minorHAnsi"/>
                <w:sz w:val="22"/>
                <w:szCs w:val="22"/>
              </w:rPr>
              <w:t>The national legal responsibilities of a group fitness instructor</w:t>
            </w:r>
          </w:p>
        </w:tc>
        <w:tc>
          <w:tcPr>
            <w:tcW w:w="2977" w:type="dxa"/>
          </w:tcPr>
          <w:p w14:paraId="245D2B0F" w14:textId="77777777" w:rsidR="00633224" w:rsidRPr="009D445B" w:rsidRDefault="00633224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549B37F" w14:textId="77777777" w:rsidR="00633224" w:rsidRPr="009D445B" w:rsidRDefault="00633224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9D445B" w14:paraId="056987C7" w14:textId="77777777" w:rsidTr="00DB3F9F">
        <w:trPr>
          <w:trHeight w:val="283"/>
        </w:trPr>
        <w:tc>
          <w:tcPr>
            <w:tcW w:w="9067" w:type="dxa"/>
            <w:vAlign w:val="center"/>
          </w:tcPr>
          <w:p w14:paraId="78AD2F7F" w14:textId="4273FCF0" w:rsidR="00633224" w:rsidRPr="00633224" w:rsidRDefault="00633224" w:rsidP="0067158E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33224">
              <w:rPr>
                <w:rFonts w:asciiTheme="minorHAnsi" w:hAnsiTheme="minorHAnsi"/>
                <w:sz w:val="22"/>
                <w:szCs w:val="22"/>
              </w:rPr>
              <w:t>How to identify any changes required (options/alternatives/adaptations), to planned exercises</w:t>
            </w:r>
          </w:p>
        </w:tc>
        <w:tc>
          <w:tcPr>
            <w:tcW w:w="2977" w:type="dxa"/>
          </w:tcPr>
          <w:p w14:paraId="27041D97" w14:textId="77777777" w:rsidR="00633224" w:rsidRPr="009D445B" w:rsidRDefault="00633224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63EFE678" w14:textId="77777777" w:rsidR="00633224" w:rsidRPr="009D445B" w:rsidRDefault="00633224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9D445B" w14:paraId="04773238" w14:textId="77777777" w:rsidTr="00DB3F9F">
        <w:trPr>
          <w:trHeight w:val="283"/>
        </w:trPr>
        <w:tc>
          <w:tcPr>
            <w:tcW w:w="9067" w:type="dxa"/>
            <w:vAlign w:val="center"/>
          </w:tcPr>
          <w:p w14:paraId="0E782B49" w14:textId="72C25539" w:rsidR="00633224" w:rsidRPr="00633224" w:rsidRDefault="00633224" w:rsidP="0067158E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33224">
              <w:rPr>
                <w:rFonts w:asciiTheme="minorHAnsi" w:hAnsiTheme="minorHAnsi"/>
                <w:sz w:val="22"/>
                <w:szCs w:val="22"/>
              </w:rPr>
              <w:t>The information needed to respond appropriately to a medical emergency.</w:t>
            </w:r>
          </w:p>
        </w:tc>
        <w:tc>
          <w:tcPr>
            <w:tcW w:w="2977" w:type="dxa"/>
          </w:tcPr>
          <w:p w14:paraId="33214864" w14:textId="77777777" w:rsidR="00633224" w:rsidRPr="009D445B" w:rsidRDefault="00633224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1EE2F900" w14:textId="77777777" w:rsidR="00633224" w:rsidRPr="009D445B" w:rsidRDefault="00633224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B8208C" w:rsidRPr="009D445B" w14:paraId="01543FFC" w14:textId="77777777" w:rsidTr="00DB3F9F">
        <w:trPr>
          <w:trHeight w:val="283"/>
        </w:trPr>
        <w:tc>
          <w:tcPr>
            <w:tcW w:w="14742" w:type="dxa"/>
            <w:gridSpan w:val="3"/>
            <w:shd w:val="clear" w:color="auto" w:fill="BDD6EE" w:themeFill="accent5" w:themeFillTint="66"/>
            <w:vAlign w:val="center"/>
          </w:tcPr>
          <w:p w14:paraId="22E68A4C" w14:textId="7DE28BED" w:rsidR="00B8208C" w:rsidRPr="00BB581B" w:rsidRDefault="00BB581B" w:rsidP="0067158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B581B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1.4 </w:t>
            </w:r>
            <w:r w:rsidR="00633224">
              <w:rPr>
                <w:rFonts w:asciiTheme="minorHAnsi" w:hAnsiTheme="minorHAnsi"/>
                <w:b/>
                <w:bCs/>
                <w:sz w:val="22"/>
                <w:szCs w:val="22"/>
              </w:rPr>
              <w:t>Ending a Class, Giving/Gaining Feedback</w:t>
            </w:r>
            <w:r w:rsidRPr="00BB581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3224" w:rsidRPr="009D445B" w14:paraId="27C4667D" w14:textId="77777777" w:rsidTr="00DB3F9F">
        <w:trPr>
          <w:trHeight w:val="283"/>
        </w:trPr>
        <w:tc>
          <w:tcPr>
            <w:tcW w:w="9067" w:type="dxa"/>
          </w:tcPr>
          <w:p w14:paraId="256E7848" w14:textId="1EA70EFD" w:rsidR="00633224" w:rsidRPr="00633224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33224">
              <w:rPr>
                <w:rFonts w:asciiTheme="minorHAnsi" w:hAnsiTheme="minorHAnsi"/>
                <w:sz w:val="22"/>
                <w:szCs w:val="22"/>
              </w:rPr>
              <w:t xml:space="preserve">Giving feedback to the group and individual participants regarding their performance </w:t>
            </w:r>
          </w:p>
        </w:tc>
        <w:tc>
          <w:tcPr>
            <w:tcW w:w="2977" w:type="dxa"/>
          </w:tcPr>
          <w:p w14:paraId="1A092BF7" w14:textId="77777777" w:rsidR="00633224" w:rsidRPr="009D445B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6CE852FB" w14:textId="77777777" w:rsidR="00633224" w:rsidRPr="009D445B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9D445B" w14:paraId="496FCB1B" w14:textId="77777777" w:rsidTr="00DB3F9F">
        <w:trPr>
          <w:trHeight w:val="283"/>
        </w:trPr>
        <w:tc>
          <w:tcPr>
            <w:tcW w:w="9067" w:type="dxa"/>
          </w:tcPr>
          <w:p w14:paraId="3384042F" w14:textId="5A019AFA" w:rsidR="00633224" w:rsidRPr="00633224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33224">
              <w:rPr>
                <w:rFonts w:asciiTheme="minorHAnsi" w:hAnsiTheme="minorHAnsi"/>
                <w:sz w:val="22"/>
                <w:szCs w:val="22"/>
              </w:rPr>
              <w:t xml:space="preserve">Using appropriate questions to gain relevant information </w:t>
            </w:r>
          </w:p>
        </w:tc>
        <w:tc>
          <w:tcPr>
            <w:tcW w:w="2977" w:type="dxa"/>
          </w:tcPr>
          <w:p w14:paraId="046B3D1A" w14:textId="77777777" w:rsidR="00633224" w:rsidRPr="009D445B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6AA14F65" w14:textId="0F567FA3" w:rsidR="00633224" w:rsidRPr="009D445B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9D445B" w14:paraId="514933E0" w14:textId="77777777" w:rsidTr="00DB3F9F">
        <w:trPr>
          <w:trHeight w:val="283"/>
        </w:trPr>
        <w:tc>
          <w:tcPr>
            <w:tcW w:w="9067" w:type="dxa"/>
          </w:tcPr>
          <w:p w14:paraId="60CF967C" w14:textId="380CB35B" w:rsidR="00633224" w:rsidRPr="00633224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33224">
              <w:rPr>
                <w:rFonts w:asciiTheme="minorHAnsi" w:hAnsiTheme="minorHAnsi"/>
                <w:sz w:val="22"/>
                <w:szCs w:val="22"/>
              </w:rPr>
              <w:t xml:space="preserve">Evaluating own performance against programme guidelines and criteria </w:t>
            </w:r>
          </w:p>
        </w:tc>
        <w:tc>
          <w:tcPr>
            <w:tcW w:w="2977" w:type="dxa"/>
          </w:tcPr>
          <w:p w14:paraId="4977ADE1" w14:textId="77777777" w:rsidR="00633224" w:rsidRPr="009D445B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16CCFE6C" w14:textId="51F89BA3" w:rsidR="00633224" w:rsidRPr="009D445B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9D445B" w14:paraId="15D5E55F" w14:textId="77777777" w:rsidTr="00DB3F9F">
        <w:trPr>
          <w:trHeight w:val="283"/>
        </w:trPr>
        <w:tc>
          <w:tcPr>
            <w:tcW w:w="9067" w:type="dxa"/>
          </w:tcPr>
          <w:p w14:paraId="0057EC86" w14:textId="4F7E756F" w:rsidR="00633224" w:rsidRPr="00633224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33224">
              <w:rPr>
                <w:rFonts w:asciiTheme="minorHAnsi" w:hAnsiTheme="minorHAnsi"/>
                <w:sz w:val="22"/>
                <w:szCs w:val="22"/>
              </w:rPr>
              <w:t xml:space="preserve">Ensuring participants leave the class safely </w:t>
            </w:r>
          </w:p>
        </w:tc>
        <w:tc>
          <w:tcPr>
            <w:tcW w:w="2977" w:type="dxa"/>
          </w:tcPr>
          <w:p w14:paraId="352E72D8" w14:textId="77777777" w:rsidR="00633224" w:rsidRPr="009D445B" w:rsidRDefault="00633224" w:rsidP="0063322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4819837B" w14:textId="0F651DA1" w:rsidR="00633224" w:rsidRPr="009D445B" w:rsidRDefault="00633224" w:rsidP="0063322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633224" w:rsidRPr="009D445B" w14:paraId="137D240B" w14:textId="77777777" w:rsidTr="00DB3F9F">
        <w:trPr>
          <w:trHeight w:val="283"/>
        </w:trPr>
        <w:tc>
          <w:tcPr>
            <w:tcW w:w="9067" w:type="dxa"/>
          </w:tcPr>
          <w:p w14:paraId="49CD2DA6" w14:textId="6A571DD6" w:rsidR="00633224" w:rsidRPr="00633224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33224">
              <w:rPr>
                <w:rFonts w:asciiTheme="minorHAnsi" w:hAnsiTheme="minorHAnsi"/>
                <w:sz w:val="22"/>
                <w:szCs w:val="22"/>
              </w:rPr>
              <w:t xml:space="preserve">Leaving environment in safe condition for future use </w:t>
            </w:r>
          </w:p>
        </w:tc>
        <w:tc>
          <w:tcPr>
            <w:tcW w:w="2977" w:type="dxa"/>
          </w:tcPr>
          <w:p w14:paraId="5E58CAB3" w14:textId="77777777" w:rsidR="00633224" w:rsidRPr="009D445B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F5D25B9" w14:textId="04196C34" w:rsidR="00633224" w:rsidRPr="009D445B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9D445B" w14:paraId="48F5766A" w14:textId="77777777" w:rsidTr="00DB3F9F">
        <w:trPr>
          <w:trHeight w:val="283"/>
        </w:trPr>
        <w:tc>
          <w:tcPr>
            <w:tcW w:w="9067" w:type="dxa"/>
          </w:tcPr>
          <w:p w14:paraId="42DC7ACF" w14:textId="1B191C48" w:rsidR="00633224" w:rsidRPr="00633224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33224">
              <w:rPr>
                <w:rFonts w:asciiTheme="minorHAnsi" w:hAnsiTheme="minorHAnsi"/>
                <w:sz w:val="22"/>
                <w:szCs w:val="22"/>
              </w:rPr>
              <w:t xml:space="preserve">Thanking and inviting participants for the next class. </w:t>
            </w:r>
          </w:p>
        </w:tc>
        <w:tc>
          <w:tcPr>
            <w:tcW w:w="2977" w:type="dxa"/>
          </w:tcPr>
          <w:p w14:paraId="44D03F4E" w14:textId="77777777" w:rsidR="00633224" w:rsidRPr="009D445B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14:paraId="1F60359C" w14:textId="18E92F82" w:rsidR="00633224" w:rsidRPr="009D445B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2140E400" w14:textId="6C75613B" w:rsidR="00CE7172" w:rsidRDefault="00CE7172" w:rsidP="0067158E">
      <w:pPr>
        <w:spacing w:after="0"/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9067"/>
        <w:gridCol w:w="2977"/>
        <w:gridCol w:w="2693"/>
      </w:tblGrid>
      <w:tr w:rsidR="00B8208C" w:rsidRPr="00591AC4" w14:paraId="24D01B51" w14:textId="77777777" w:rsidTr="00FE0F5B">
        <w:trPr>
          <w:trHeight w:val="397"/>
        </w:trPr>
        <w:tc>
          <w:tcPr>
            <w:tcW w:w="14737" w:type="dxa"/>
            <w:gridSpan w:val="3"/>
            <w:shd w:val="clear" w:color="auto" w:fill="9CC2E5" w:themeFill="accent5" w:themeFillTint="99"/>
            <w:vAlign w:val="center"/>
          </w:tcPr>
          <w:p w14:paraId="4581EF8F" w14:textId="6EE34848" w:rsidR="00B8208C" w:rsidRPr="00591AC4" w:rsidRDefault="00B8208C" w:rsidP="00B8208C">
            <w:pPr>
              <w:pStyle w:val="Default"/>
              <w:rPr>
                <w:rFonts w:asciiTheme="minorHAnsi" w:hAnsiTheme="minorHAnsi"/>
                <w:b/>
                <w:bCs/>
                <w:color w:val="auto"/>
              </w:rPr>
            </w:pPr>
            <w:r w:rsidRPr="00591AC4">
              <w:rPr>
                <w:rFonts w:asciiTheme="minorHAnsi" w:hAnsiTheme="minorHAnsi"/>
                <w:b/>
                <w:bCs/>
                <w:color w:val="auto"/>
              </w:rPr>
              <w:t>2</w:t>
            </w:r>
            <w:r w:rsidR="001F3645">
              <w:rPr>
                <w:rFonts w:asciiTheme="minorHAnsi" w:hAnsiTheme="minorHAnsi"/>
                <w:b/>
                <w:bCs/>
                <w:color w:val="auto"/>
              </w:rPr>
              <w:t>.</w:t>
            </w:r>
            <w:r w:rsidRPr="00591AC4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  <w:r w:rsidR="00633224">
              <w:rPr>
                <w:rFonts w:asciiTheme="minorHAnsi" w:hAnsiTheme="minorHAnsi"/>
                <w:b/>
                <w:bCs/>
                <w:color w:val="auto"/>
              </w:rPr>
              <w:t>Group Fitness to Music</w:t>
            </w:r>
            <w:r w:rsidRPr="00591AC4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</w:p>
        </w:tc>
      </w:tr>
      <w:tr w:rsidR="009E133D" w:rsidRPr="00591AC4" w14:paraId="06948A24" w14:textId="77777777" w:rsidTr="00C137B9">
        <w:trPr>
          <w:trHeight w:val="340"/>
        </w:trPr>
        <w:tc>
          <w:tcPr>
            <w:tcW w:w="14737" w:type="dxa"/>
            <w:gridSpan w:val="3"/>
            <w:shd w:val="clear" w:color="auto" w:fill="auto"/>
            <w:vAlign w:val="center"/>
          </w:tcPr>
          <w:p w14:paraId="2C9C6327" w14:textId="3DEFB6D1" w:rsidR="009E133D" w:rsidRPr="00591AC4" w:rsidRDefault="009E133D" w:rsidP="00C137B9">
            <w:pPr>
              <w:pStyle w:val="Default"/>
              <w:rPr>
                <w:rFonts w:asciiTheme="minorHAnsi" w:hAnsiTheme="minorHAnsi"/>
                <w:b/>
                <w:bCs/>
                <w:color w:val="auto"/>
              </w:rPr>
            </w:pPr>
            <w:r w:rsidRPr="00591AC4">
              <w:rPr>
                <w:rFonts w:asciiTheme="minorHAnsi" w:hAnsiTheme="minorHAnsi"/>
                <w:b/>
                <w:bCs/>
                <w:color w:val="auto"/>
              </w:rPr>
              <w:t xml:space="preserve">Learners should demonstrate knowledge and understanding of: </w:t>
            </w:r>
          </w:p>
        </w:tc>
      </w:tr>
      <w:tr w:rsidR="00B8208C" w:rsidRPr="00591AC4" w14:paraId="46BFC2F7" w14:textId="77777777" w:rsidTr="0067158E">
        <w:trPr>
          <w:trHeight w:val="283"/>
        </w:trPr>
        <w:tc>
          <w:tcPr>
            <w:tcW w:w="14737" w:type="dxa"/>
            <w:gridSpan w:val="3"/>
            <w:shd w:val="clear" w:color="auto" w:fill="DEEAF6" w:themeFill="accent5" w:themeFillTint="33"/>
            <w:vAlign w:val="center"/>
          </w:tcPr>
          <w:p w14:paraId="53A39CB6" w14:textId="7BBD2EA8" w:rsidR="00B8208C" w:rsidRPr="001F3645" w:rsidRDefault="00C137B9" w:rsidP="006715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2.1 </w:t>
            </w:r>
            <w:r w:rsidR="00633224" w:rsidRPr="001F36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Teaching Group Fitness to Music</w:t>
            </w:r>
          </w:p>
        </w:tc>
      </w:tr>
      <w:tr w:rsidR="00F32FA1" w:rsidRPr="00591AC4" w14:paraId="141D8A42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5FC374BB" w14:textId="1B38BFBB" w:rsidR="00F32FA1" w:rsidRPr="001F3645" w:rsidRDefault="00633224" w:rsidP="0063322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"/>
              <w:ind w:left="306" w:hanging="284"/>
              <w:rPr>
                <w:rFonts w:cstheme="minorHAnsi"/>
                <w:color w:val="000000"/>
              </w:rPr>
            </w:pPr>
            <w:r w:rsidRPr="001F3645">
              <w:rPr>
                <w:rFonts w:cstheme="minorHAnsi"/>
                <w:color w:val="000000"/>
              </w:rPr>
              <w:t xml:space="preserve">How to move to the beat of the music </w:t>
            </w:r>
          </w:p>
        </w:tc>
        <w:tc>
          <w:tcPr>
            <w:tcW w:w="2977" w:type="dxa"/>
          </w:tcPr>
          <w:p w14:paraId="7783CEB4" w14:textId="77777777" w:rsidR="00F32FA1" w:rsidRPr="00591AC4" w:rsidRDefault="00F32FA1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86209C4" w14:textId="0794EE3A" w:rsidR="00F32FA1" w:rsidRPr="00591AC4" w:rsidRDefault="00F32FA1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195E36F1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51C61AF7" w14:textId="3D5F6672" w:rsidR="00633224" w:rsidRPr="001F3645" w:rsidRDefault="00633224" w:rsidP="00633224">
            <w:pPr>
              <w:pStyle w:val="Default"/>
              <w:numPr>
                <w:ilvl w:val="0"/>
                <w:numId w:val="20"/>
              </w:numPr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 xml:space="preserve">The structure of a group fitness to music class, to include: </w:t>
            </w:r>
            <w:r w:rsidRPr="001F364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Warm up, main activity, cool down.</w:t>
            </w:r>
          </w:p>
        </w:tc>
        <w:tc>
          <w:tcPr>
            <w:tcW w:w="2977" w:type="dxa"/>
          </w:tcPr>
          <w:p w14:paraId="380545AE" w14:textId="77777777" w:rsidR="00633224" w:rsidRPr="00591AC4" w:rsidRDefault="00633224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D4EF6C8" w14:textId="77777777" w:rsidR="00633224" w:rsidRPr="00591AC4" w:rsidRDefault="00633224" w:rsidP="0032614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4E54A970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402DC180" w14:textId="5BCC45B5" w:rsidR="00633224" w:rsidRPr="001F3645" w:rsidRDefault="00633224" w:rsidP="00633224">
            <w:pPr>
              <w:pStyle w:val="Default"/>
              <w:numPr>
                <w:ilvl w:val="0"/>
                <w:numId w:val="20"/>
              </w:numPr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>The required skills of an effective group fitness to music instructor</w:t>
            </w:r>
          </w:p>
        </w:tc>
        <w:tc>
          <w:tcPr>
            <w:tcW w:w="2977" w:type="dxa"/>
          </w:tcPr>
          <w:p w14:paraId="36653021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2F439A7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45E15ADE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4C4DC896" w14:textId="0E0856AF" w:rsidR="00633224" w:rsidRPr="001F3645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>How to use music to motivate participants</w:t>
            </w:r>
          </w:p>
        </w:tc>
        <w:tc>
          <w:tcPr>
            <w:tcW w:w="2977" w:type="dxa"/>
          </w:tcPr>
          <w:p w14:paraId="4CEEFE0C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150EB0" w14:textId="268B66AF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370AA092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7167C3D2" w14:textId="2370C36E" w:rsidR="00633224" w:rsidRPr="001F3645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>The basic moves for a self-designed group fitness to music class</w:t>
            </w:r>
          </w:p>
        </w:tc>
        <w:tc>
          <w:tcPr>
            <w:tcW w:w="2977" w:type="dxa"/>
          </w:tcPr>
          <w:p w14:paraId="35129FDB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D052F0" w14:textId="0BF79B6F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21F6A75A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2D2F7F42" w14:textId="47492AAC" w:rsidR="00633224" w:rsidRPr="001F3645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>The exact moves in a pre-designed exercise to music class</w:t>
            </w:r>
          </w:p>
        </w:tc>
        <w:tc>
          <w:tcPr>
            <w:tcW w:w="2977" w:type="dxa"/>
          </w:tcPr>
          <w:p w14:paraId="1231CB50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B5188B7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4945F649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55AD6053" w14:textId="133017E9" w:rsidR="00633224" w:rsidRPr="001F3645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>How to move in different movement planes and use directional changes</w:t>
            </w:r>
          </w:p>
        </w:tc>
        <w:tc>
          <w:tcPr>
            <w:tcW w:w="2977" w:type="dxa"/>
          </w:tcPr>
          <w:p w14:paraId="7755409E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C9CDFE4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2B5D9D04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70B330B2" w14:textId="463ACA66" w:rsidR="00633224" w:rsidRPr="001F3645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>How to make transitions and link exercises</w:t>
            </w:r>
          </w:p>
        </w:tc>
        <w:tc>
          <w:tcPr>
            <w:tcW w:w="2977" w:type="dxa"/>
          </w:tcPr>
          <w:p w14:paraId="25600005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ED9442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0A8F05F3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4E3064AD" w14:textId="0474EDC2" w:rsidR="00633224" w:rsidRPr="001F3645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 xml:space="preserve">How to verbally and visually cue and instruct exercise routines timely and clearly, </w:t>
            </w:r>
            <w:r w:rsidRPr="001F364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including the use of body language, voice projection, different teaching points, demonstration from different angles and visual previews.</w:t>
            </w:r>
          </w:p>
        </w:tc>
        <w:tc>
          <w:tcPr>
            <w:tcW w:w="2977" w:type="dxa"/>
          </w:tcPr>
          <w:p w14:paraId="31932D45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3C8389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0F300C48" w14:textId="77777777" w:rsidTr="0067158E">
        <w:trPr>
          <w:trHeight w:val="283"/>
        </w:trPr>
        <w:tc>
          <w:tcPr>
            <w:tcW w:w="14737" w:type="dxa"/>
            <w:gridSpan w:val="3"/>
            <w:shd w:val="clear" w:color="auto" w:fill="DEEAF6" w:themeFill="accent5" w:themeFillTint="33"/>
            <w:vAlign w:val="center"/>
          </w:tcPr>
          <w:p w14:paraId="2DBEE3A5" w14:textId="462A11AA" w:rsidR="00633224" w:rsidRPr="001F3645" w:rsidRDefault="00633224" w:rsidP="0063322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2.2 Music and Choreography</w:t>
            </w:r>
          </w:p>
        </w:tc>
      </w:tr>
      <w:tr w:rsidR="00633224" w:rsidRPr="00591AC4" w14:paraId="34340605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5487090F" w14:textId="4D054B55" w:rsidR="00633224" w:rsidRPr="001F3645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>The advantages and disadvantages of using music</w:t>
            </w:r>
          </w:p>
        </w:tc>
        <w:tc>
          <w:tcPr>
            <w:tcW w:w="2977" w:type="dxa"/>
          </w:tcPr>
          <w:p w14:paraId="5B73779D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7C0A2D7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4252A476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48D7B817" w14:textId="4D3534B6" w:rsidR="00633224" w:rsidRPr="001F3645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>The slow and fast beat (i.e. Beats Per Minute)</w:t>
            </w:r>
          </w:p>
        </w:tc>
        <w:tc>
          <w:tcPr>
            <w:tcW w:w="2977" w:type="dxa"/>
          </w:tcPr>
          <w:p w14:paraId="16BE23F9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776C43A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1D8BD804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1688F0BE" w14:textId="08AE718A" w:rsidR="00633224" w:rsidRPr="001F3645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>The up- and downbeat</w:t>
            </w:r>
          </w:p>
        </w:tc>
        <w:tc>
          <w:tcPr>
            <w:tcW w:w="2977" w:type="dxa"/>
          </w:tcPr>
          <w:p w14:paraId="1E886C9D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2BB7BDE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5DF6636E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0A30B833" w14:textId="00BC2B77" w:rsidR="00633224" w:rsidRPr="001F3645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>Appropriate music and beat for different components of a class</w:t>
            </w:r>
          </w:p>
        </w:tc>
        <w:tc>
          <w:tcPr>
            <w:tcW w:w="2977" w:type="dxa"/>
          </w:tcPr>
          <w:p w14:paraId="0A1721C5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77409C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0C9A9AD7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6235EAFF" w14:textId="6F3C3355" w:rsidR="00633224" w:rsidRPr="001F3645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>Using music phrasing for exercise movement</w:t>
            </w:r>
          </w:p>
        </w:tc>
        <w:tc>
          <w:tcPr>
            <w:tcW w:w="2977" w:type="dxa"/>
          </w:tcPr>
          <w:p w14:paraId="49851519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873F78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4EDBBF09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1E0D3B91" w14:textId="2E1AB5D9" w:rsidR="00633224" w:rsidRPr="001F3645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>National legal requirements and responsibilities relating to the use of music</w:t>
            </w:r>
          </w:p>
        </w:tc>
        <w:tc>
          <w:tcPr>
            <w:tcW w:w="2977" w:type="dxa"/>
          </w:tcPr>
          <w:p w14:paraId="7CB2FBB8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96FBE12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093274B1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5FDD8F03" w14:textId="62521CDC" w:rsidR="00633224" w:rsidRPr="001F3645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 xml:space="preserve">The different ways music can be used: </w:t>
            </w:r>
            <w:r w:rsidRPr="001F364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Background, choreographed</w:t>
            </w:r>
          </w:p>
        </w:tc>
        <w:tc>
          <w:tcPr>
            <w:tcW w:w="2977" w:type="dxa"/>
          </w:tcPr>
          <w:p w14:paraId="51C4506A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4DC2AE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29A9552B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1F6C157B" w14:textId="3CF48989" w:rsidR="00633224" w:rsidRPr="001F3645" w:rsidRDefault="00633224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>How music is built up: Verse, Pre-chorus, Chorus, Instrumental, Bridges.</w:t>
            </w:r>
          </w:p>
        </w:tc>
        <w:tc>
          <w:tcPr>
            <w:tcW w:w="2977" w:type="dxa"/>
          </w:tcPr>
          <w:p w14:paraId="1080D0CD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8D6F608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388CEC1F" w14:textId="77777777" w:rsidTr="0067158E">
        <w:trPr>
          <w:trHeight w:val="283"/>
        </w:trPr>
        <w:tc>
          <w:tcPr>
            <w:tcW w:w="14737" w:type="dxa"/>
            <w:gridSpan w:val="3"/>
            <w:shd w:val="clear" w:color="auto" w:fill="DEEAF6" w:themeFill="accent5" w:themeFillTint="33"/>
            <w:vAlign w:val="center"/>
          </w:tcPr>
          <w:p w14:paraId="23A2D332" w14:textId="7F4F0439" w:rsidR="00633224" w:rsidRPr="001F3645" w:rsidRDefault="00633224" w:rsidP="0063322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2.3 Methods of Choreography</w:t>
            </w:r>
          </w:p>
        </w:tc>
      </w:tr>
      <w:tr w:rsidR="00633224" w:rsidRPr="00591AC4" w14:paraId="5549B618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2B2BAC2E" w14:textId="511D269F" w:rsidR="00633224" w:rsidRPr="001F3645" w:rsidRDefault="008E06BC" w:rsidP="008E06BC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 xml:space="preserve">How to design choreography using different methods including ‘add on’ layering and holding patterns, or learn pre-designed choreography according to specific programme guidelines </w:t>
            </w:r>
          </w:p>
        </w:tc>
        <w:tc>
          <w:tcPr>
            <w:tcW w:w="2977" w:type="dxa"/>
          </w:tcPr>
          <w:p w14:paraId="01F26E10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5793096" w14:textId="6EEFD605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52518712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314BF2FC" w14:textId="40F6D561" w:rsidR="00633224" w:rsidRPr="001F3645" w:rsidRDefault="008E06BC" w:rsidP="00633224">
            <w:pPr>
              <w:pStyle w:val="Default"/>
              <w:numPr>
                <w:ilvl w:val="0"/>
                <w:numId w:val="3"/>
              </w:numPr>
              <w:ind w:left="313" w:hanging="3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sz w:val="22"/>
                <w:szCs w:val="22"/>
              </w:rPr>
              <w:t>How to correctly deliver self- or pre-designed programme specific choreography.</w:t>
            </w:r>
          </w:p>
        </w:tc>
        <w:tc>
          <w:tcPr>
            <w:tcW w:w="2977" w:type="dxa"/>
          </w:tcPr>
          <w:p w14:paraId="0B3B2261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9B57B8C" w14:textId="4C80FB72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633224" w:rsidRPr="00591AC4" w14:paraId="49FDB87F" w14:textId="77777777" w:rsidTr="0067158E">
        <w:trPr>
          <w:trHeight w:val="283"/>
        </w:trPr>
        <w:tc>
          <w:tcPr>
            <w:tcW w:w="14737" w:type="dxa"/>
            <w:gridSpan w:val="3"/>
            <w:shd w:val="clear" w:color="auto" w:fill="DEEAF6" w:themeFill="accent5" w:themeFillTint="33"/>
            <w:vAlign w:val="center"/>
          </w:tcPr>
          <w:p w14:paraId="1CB795E2" w14:textId="5052A35E" w:rsidR="00633224" w:rsidRPr="001F3645" w:rsidRDefault="00633224" w:rsidP="0063322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F36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2.4 </w:t>
            </w:r>
            <w:r w:rsidR="008E06BC" w:rsidRPr="001F36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Group Fitness to Music Guidelines</w:t>
            </w:r>
          </w:p>
        </w:tc>
      </w:tr>
      <w:tr w:rsidR="00633224" w:rsidRPr="00591AC4" w14:paraId="38FD04E7" w14:textId="77777777" w:rsidTr="0067158E">
        <w:trPr>
          <w:trHeight w:val="283"/>
        </w:trPr>
        <w:tc>
          <w:tcPr>
            <w:tcW w:w="9067" w:type="dxa"/>
            <w:vAlign w:val="center"/>
          </w:tcPr>
          <w:p w14:paraId="4BDC577C" w14:textId="77777777" w:rsidR="008E06BC" w:rsidRPr="001F3645" w:rsidRDefault="008E06BC" w:rsidP="008E06BC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06" w:hanging="284"/>
              <w:rPr>
                <w:rFonts w:cstheme="minorHAnsi"/>
                <w:color w:val="000000"/>
              </w:rPr>
            </w:pPr>
            <w:r w:rsidRPr="001F3645">
              <w:rPr>
                <w:rFonts w:cstheme="minorHAnsi"/>
                <w:color w:val="000000"/>
              </w:rPr>
              <w:t xml:space="preserve">Their legal and insurance responsibilities in respect of the national guidelines: </w:t>
            </w:r>
          </w:p>
          <w:p w14:paraId="236F1BAE" w14:textId="5F150338" w:rsidR="00633224" w:rsidRPr="001F3645" w:rsidRDefault="008E06BC" w:rsidP="008E06BC">
            <w:pPr>
              <w:pStyle w:val="ListParagraph"/>
              <w:autoSpaceDE w:val="0"/>
              <w:autoSpaceDN w:val="0"/>
              <w:adjustRightInd w:val="0"/>
              <w:ind w:left="306"/>
              <w:rPr>
                <w:rFonts w:cstheme="minorHAnsi"/>
                <w:color w:val="000000"/>
              </w:rPr>
            </w:pPr>
            <w:r w:rsidRPr="001F3645">
              <w:rPr>
                <w:rFonts w:cstheme="minorHAnsi"/>
                <w:i/>
                <w:iCs/>
                <w:color w:val="000000"/>
              </w:rPr>
              <w:t>Identify any changes required (alternatives/adaptations), to planned class activity, identify Health &amp; Safety checks made relevant to the exercise environment, identify the information needed to respond appropriately to a medical.</w:t>
            </w:r>
          </w:p>
        </w:tc>
        <w:tc>
          <w:tcPr>
            <w:tcW w:w="2977" w:type="dxa"/>
          </w:tcPr>
          <w:p w14:paraId="0284C39B" w14:textId="77777777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8859DA0" w14:textId="79D88575" w:rsidR="00633224" w:rsidRPr="00591AC4" w:rsidRDefault="00633224" w:rsidP="0063322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75DF3396" w14:textId="77777777" w:rsidR="00CE7172" w:rsidRPr="00591AC4" w:rsidRDefault="00CE7172" w:rsidP="008E06BC">
      <w:pPr>
        <w:spacing w:after="0"/>
      </w:pPr>
    </w:p>
    <w:sectPr w:rsidR="00CE7172" w:rsidRPr="00591AC4" w:rsidSect="0067158E">
      <w:headerReference w:type="default" r:id="rId14"/>
      <w:footerReference w:type="default" r:id="rId15"/>
      <w:pgSz w:w="16838" w:h="11906" w:orient="landscape"/>
      <w:pgMar w:top="1440" w:right="1103" w:bottom="993" w:left="993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46664" w14:textId="77777777" w:rsidR="006F15A4" w:rsidRDefault="006F15A4" w:rsidP="00B8208C">
      <w:pPr>
        <w:spacing w:after="0" w:line="240" w:lineRule="auto"/>
      </w:pPr>
      <w:r>
        <w:separator/>
      </w:r>
    </w:p>
  </w:endnote>
  <w:endnote w:type="continuationSeparator" w:id="0">
    <w:p w14:paraId="0C11FE5A" w14:textId="77777777" w:rsidR="006F15A4" w:rsidRDefault="006F15A4" w:rsidP="00B8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85722" w14:textId="77777777" w:rsidR="009518A0" w:rsidRDefault="00951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78361234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353BDB8B" w14:textId="4DFDB9C6" w:rsidR="00F32FA1" w:rsidRPr="00F32FA1" w:rsidRDefault="00F32FA1" w:rsidP="001F3645">
            <w:pPr>
              <w:pStyle w:val="Footer"/>
              <w:tabs>
                <w:tab w:val="clear" w:pos="9026"/>
                <w:tab w:val="right" w:pos="8789"/>
              </w:tabs>
              <w:ind w:right="-1039"/>
              <w:rPr>
                <w:sz w:val="20"/>
                <w:szCs w:val="20"/>
              </w:rPr>
            </w:pPr>
            <w:r w:rsidRPr="00F32FA1">
              <w:rPr>
                <w:sz w:val="20"/>
                <w:szCs w:val="20"/>
              </w:rPr>
              <w:t xml:space="preserve">©PD:Approval 2020  L3 </w:t>
            </w:r>
            <w:r w:rsidR="008E21ED">
              <w:rPr>
                <w:sz w:val="20"/>
                <w:szCs w:val="20"/>
              </w:rPr>
              <w:t xml:space="preserve">Group </w:t>
            </w:r>
            <w:r w:rsidR="001F3645">
              <w:rPr>
                <w:sz w:val="20"/>
                <w:szCs w:val="20"/>
              </w:rPr>
              <w:t>Fitness</w:t>
            </w:r>
            <w:r w:rsidR="00CA0AE8">
              <w:rPr>
                <w:sz w:val="20"/>
                <w:szCs w:val="20"/>
              </w:rPr>
              <w:t xml:space="preserve"> Instructor</w:t>
            </w:r>
            <w:r w:rsidR="008E21ED">
              <w:rPr>
                <w:sz w:val="20"/>
                <w:szCs w:val="20"/>
              </w:rPr>
              <w:t xml:space="preserve"> </w:t>
            </w:r>
            <w:r w:rsidR="001F3645">
              <w:rPr>
                <w:sz w:val="20"/>
                <w:szCs w:val="20"/>
              </w:rPr>
              <w:t>Knowledge, Skills &amp; Competencies</w:t>
            </w:r>
            <w:r w:rsidR="00CA0AE8">
              <w:rPr>
                <w:sz w:val="20"/>
                <w:szCs w:val="20"/>
              </w:rPr>
              <w:t xml:space="preserve"> </w:t>
            </w:r>
            <w:r w:rsidRPr="00F32FA1">
              <w:rPr>
                <w:sz w:val="20"/>
                <w:szCs w:val="20"/>
              </w:rPr>
              <w:t>Mapping Toolkit</w:t>
            </w:r>
            <w:r w:rsidR="0067158E">
              <w:rPr>
                <w:sz w:val="20"/>
                <w:szCs w:val="20"/>
              </w:rPr>
              <w:t xml:space="preserve"> </w:t>
            </w:r>
            <w:r w:rsidR="001F3645">
              <w:rPr>
                <w:sz w:val="20"/>
                <w:szCs w:val="20"/>
              </w:rPr>
              <w:t>(</w:t>
            </w:r>
            <w:proofErr w:type="spellStart"/>
            <w:r w:rsidR="0067158E">
              <w:rPr>
                <w:sz w:val="20"/>
                <w:szCs w:val="20"/>
              </w:rPr>
              <w:t>EuropeActive</w:t>
            </w:r>
            <w:proofErr w:type="spellEnd"/>
            <w:r w:rsidR="0067158E">
              <w:rPr>
                <w:sz w:val="20"/>
                <w:szCs w:val="20"/>
              </w:rPr>
              <w:t>)</w:t>
            </w:r>
            <w:r w:rsidR="001F3645">
              <w:rPr>
                <w:sz w:val="20"/>
                <w:szCs w:val="20"/>
              </w:rPr>
              <w:t xml:space="preserve"> </w:t>
            </w:r>
            <w:r w:rsidRPr="00F32FA1">
              <w:rPr>
                <w:b/>
                <w:bCs/>
              </w:rPr>
              <w:fldChar w:fldCharType="begin"/>
            </w:r>
            <w:r w:rsidRPr="00F32FA1">
              <w:rPr>
                <w:b/>
                <w:bCs/>
              </w:rPr>
              <w:instrText xml:space="preserve"> PAGE </w:instrText>
            </w:r>
            <w:r w:rsidRPr="00F32FA1">
              <w:rPr>
                <w:b/>
                <w:bCs/>
              </w:rPr>
              <w:fldChar w:fldCharType="separate"/>
            </w:r>
            <w:r w:rsidRPr="00F32FA1">
              <w:rPr>
                <w:b/>
                <w:bCs/>
                <w:noProof/>
              </w:rPr>
              <w:t>2</w:t>
            </w:r>
            <w:r w:rsidRPr="00F32FA1">
              <w:rPr>
                <w:b/>
                <w:bCs/>
              </w:rPr>
              <w:fldChar w:fldCharType="end"/>
            </w:r>
            <w:r w:rsidRPr="00F32FA1">
              <w:t>:</w:t>
            </w:r>
            <w:r w:rsidRPr="00F32FA1">
              <w:rPr>
                <w:b/>
                <w:bCs/>
              </w:rPr>
              <w:fldChar w:fldCharType="begin"/>
            </w:r>
            <w:r w:rsidRPr="00F32FA1">
              <w:rPr>
                <w:b/>
                <w:bCs/>
              </w:rPr>
              <w:instrText xml:space="preserve"> NUMPAGES  </w:instrText>
            </w:r>
            <w:r w:rsidRPr="00F32FA1">
              <w:rPr>
                <w:b/>
                <w:bCs/>
              </w:rPr>
              <w:fldChar w:fldCharType="separate"/>
            </w:r>
            <w:r w:rsidRPr="00F32FA1">
              <w:rPr>
                <w:b/>
                <w:bCs/>
                <w:noProof/>
              </w:rPr>
              <w:t>2</w:t>
            </w:r>
            <w:r w:rsidRPr="00F32FA1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9009A" w14:textId="77777777" w:rsidR="009518A0" w:rsidRDefault="009518A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84481835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0"/>
            <w:szCs w:val="20"/>
          </w:rPr>
          <w:id w:val="1058754326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20C38C29" w14:textId="1922A4CE" w:rsidR="00F32FA1" w:rsidRPr="00F32FA1" w:rsidRDefault="00F32FA1" w:rsidP="00F32FA1">
            <w:pPr>
              <w:pStyle w:val="Footer"/>
              <w:tabs>
                <w:tab w:val="clear" w:pos="9026"/>
                <w:tab w:val="right" w:pos="14852"/>
              </w:tabs>
              <w:rPr>
                <w:sz w:val="20"/>
                <w:szCs w:val="20"/>
              </w:rPr>
            </w:pPr>
            <w:r w:rsidRPr="00F32FA1">
              <w:rPr>
                <w:sz w:val="20"/>
                <w:szCs w:val="20"/>
              </w:rPr>
              <w:t xml:space="preserve">©PD:Approval 2020  L3 </w:t>
            </w:r>
            <w:r w:rsidR="001F3645">
              <w:rPr>
                <w:sz w:val="20"/>
                <w:szCs w:val="20"/>
              </w:rPr>
              <w:t>Group Fitness Instructor</w:t>
            </w:r>
            <w:r w:rsidRPr="00F32FA1">
              <w:rPr>
                <w:sz w:val="20"/>
                <w:szCs w:val="20"/>
              </w:rPr>
              <w:t xml:space="preserve"> </w:t>
            </w:r>
            <w:r w:rsidR="008E21ED">
              <w:rPr>
                <w:sz w:val="20"/>
                <w:szCs w:val="20"/>
              </w:rPr>
              <w:t>Knowledge</w:t>
            </w:r>
            <w:r w:rsidR="00591AC4">
              <w:rPr>
                <w:sz w:val="20"/>
                <w:szCs w:val="20"/>
              </w:rPr>
              <w:t xml:space="preserve">, Skills &amp; Competencies </w:t>
            </w:r>
            <w:r w:rsidRPr="00F32FA1">
              <w:rPr>
                <w:sz w:val="20"/>
                <w:szCs w:val="20"/>
              </w:rPr>
              <w:t>Mapping Toolkit</w:t>
            </w:r>
            <w:r w:rsidR="0067158E">
              <w:rPr>
                <w:sz w:val="20"/>
                <w:szCs w:val="20"/>
              </w:rPr>
              <w:t xml:space="preserve"> (</w:t>
            </w:r>
            <w:proofErr w:type="spellStart"/>
            <w:r w:rsidR="0067158E">
              <w:rPr>
                <w:sz w:val="20"/>
                <w:szCs w:val="20"/>
              </w:rPr>
              <w:t>EuropeActive</w:t>
            </w:r>
            <w:proofErr w:type="spellEnd"/>
            <w:r w:rsidR="0067158E">
              <w:rPr>
                <w:sz w:val="20"/>
                <w:szCs w:val="20"/>
              </w:rPr>
              <w:t>)</w:t>
            </w:r>
            <w:r w:rsidRPr="00F32FA1">
              <w:rPr>
                <w:sz w:val="20"/>
                <w:szCs w:val="20"/>
              </w:rPr>
              <w:tab/>
            </w:r>
            <w:r w:rsidRPr="00F32FA1">
              <w:rPr>
                <w:b/>
                <w:bCs/>
              </w:rPr>
              <w:fldChar w:fldCharType="begin"/>
            </w:r>
            <w:r w:rsidRPr="00F32FA1">
              <w:rPr>
                <w:b/>
                <w:bCs/>
              </w:rPr>
              <w:instrText xml:space="preserve"> PAGE </w:instrText>
            </w:r>
            <w:r w:rsidRPr="00F32FA1">
              <w:rPr>
                <w:b/>
                <w:bCs/>
              </w:rPr>
              <w:fldChar w:fldCharType="separate"/>
            </w:r>
            <w:r w:rsidRPr="00F32FA1">
              <w:rPr>
                <w:b/>
                <w:bCs/>
                <w:noProof/>
              </w:rPr>
              <w:t>2</w:t>
            </w:r>
            <w:r w:rsidRPr="00F32FA1">
              <w:rPr>
                <w:b/>
                <w:bCs/>
              </w:rPr>
              <w:fldChar w:fldCharType="end"/>
            </w:r>
            <w:r w:rsidRPr="00F32FA1">
              <w:t>:</w:t>
            </w:r>
            <w:r w:rsidRPr="00F32FA1">
              <w:rPr>
                <w:b/>
                <w:bCs/>
              </w:rPr>
              <w:fldChar w:fldCharType="begin"/>
            </w:r>
            <w:r w:rsidRPr="00F32FA1">
              <w:rPr>
                <w:b/>
                <w:bCs/>
              </w:rPr>
              <w:instrText xml:space="preserve"> NUMPAGES  </w:instrText>
            </w:r>
            <w:r w:rsidRPr="00F32FA1">
              <w:rPr>
                <w:b/>
                <w:bCs/>
              </w:rPr>
              <w:fldChar w:fldCharType="separate"/>
            </w:r>
            <w:r w:rsidRPr="00F32FA1">
              <w:rPr>
                <w:b/>
                <w:bCs/>
                <w:noProof/>
              </w:rPr>
              <w:t>2</w:t>
            </w:r>
            <w:r w:rsidRPr="00F32FA1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0D53B" w14:textId="77777777" w:rsidR="006F15A4" w:rsidRDefault="006F15A4" w:rsidP="00B8208C">
      <w:pPr>
        <w:spacing w:after="0" w:line="240" w:lineRule="auto"/>
      </w:pPr>
      <w:r>
        <w:separator/>
      </w:r>
    </w:p>
  </w:footnote>
  <w:footnote w:type="continuationSeparator" w:id="0">
    <w:p w14:paraId="67BDB708" w14:textId="77777777" w:rsidR="006F15A4" w:rsidRDefault="006F15A4" w:rsidP="00B8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73824" w14:textId="77777777" w:rsidR="009518A0" w:rsidRDefault="00951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98F44" w14:textId="77777777" w:rsidR="009518A0" w:rsidRDefault="009518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7F8A9" w14:textId="77777777" w:rsidR="009518A0" w:rsidRDefault="009518A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7F51" w14:textId="77777777" w:rsidR="00F32FA1" w:rsidRDefault="00F32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53F4"/>
    <w:multiLevelType w:val="hybridMultilevel"/>
    <w:tmpl w:val="F36C3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5A97"/>
    <w:multiLevelType w:val="hybridMultilevel"/>
    <w:tmpl w:val="31E8F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90EE4"/>
    <w:multiLevelType w:val="hybridMultilevel"/>
    <w:tmpl w:val="F6E6625A"/>
    <w:lvl w:ilvl="0" w:tplc="0B5C376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92576"/>
    <w:multiLevelType w:val="hybridMultilevel"/>
    <w:tmpl w:val="E9C6D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D526F"/>
    <w:multiLevelType w:val="hybridMultilevel"/>
    <w:tmpl w:val="40A6AF16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5" w15:restartNumberingAfterBreak="0">
    <w:nsid w:val="2ACF1447"/>
    <w:multiLevelType w:val="hybridMultilevel"/>
    <w:tmpl w:val="455EB244"/>
    <w:lvl w:ilvl="0" w:tplc="0B5C376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73181"/>
    <w:multiLevelType w:val="hybridMultilevel"/>
    <w:tmpl w:val="B46C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177C"/>
    <w:multiLevelType w:val="hybridMultilevel"/>
    <w:tmpl w:val="4682420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42D5"/>
    <w:multiLevelType w:val="multilevel"/>
    <w:tmpl w:val="56E87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2B60AB"/>
    <w:multiLevelType w:val="hybridMultilevel"/>
    <w:tmpl w:val="E3AE474E"/>
    <w:lvl w:ilvl="0" w:tplc="0B5C376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F1B14"/>
    <w:multiLevelType w:val="hybridMultilevel"/>
    <w:tmpl w:val="D63E9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F0377"/>
    <w:multiLevelType w:val="hybridMultilevel"/>
    <w:tmpl w:val="1624BC58"/>
    <w:lvl w:ilvl="0" w:tplc="0B5C376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DF0402"/>
    <w:multiLevelType w:val="hybridMultilevel"/>
    <w:tmpl w:val="7A0CB9C8"/>
    <w:lvl w:ilvl="0" w:tplc="1D34A51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3" w:hanging="360"/>
      </w:pPr>
    </w:lvl>
    <w:lvl w:ilvl="2" w:tplc="0809001B" w:tentative="1">
      <w:start w:val="1"/>
      <w:numFmt w:val="lowerRoman"/>
      <w:lvlText w:val="%3."/>
      <w:lvlJc w:val="right"/>
      <w:pPr>
        <w:ind w:left="2113" w:hanging="180"/>
      </w:pPr>
    </w:lvl>
    <w:lvl w:ilvl="3" w:tplc="0809000F" w:tentative="1">
      <w:start w:val="1"/>
      <w:numFmt w:val="decimal"/>
      <w:lvlText w:val="%4."/>
      <w:lvlJc w:val="left"/>
      <w:pPr>
        <w:ind w:left="2833" w:hanging="360"/>
      </w:pPr>
    </w:lvl>
    <w:lvl w:ilvl="4" w:tplc="08090019" w:tentative="1">
      <w:start w:val="1"/>
      <w:numFmt w:val="lowerLetter"/>
      <w:lvlText w:val="%5."/>
      <w:lvlJc w:val="left"/>
      <w:pPr>
        <w:ind w:left="3553" w:hanging="360"/>
      </w:pPr>
    </w:lvl>
    <w:lvl w:ilvl="5" w:tplc="0809001B" w:tentative="1">
      <w:start w:val="1"/>
      <w:numFmt w:val="lowerRoman"/>
      <w:lvlText w:val="%6."/>
      <w:lvlJc w:val="right"/>
      <w:pPr>
        <w:ind w:left="4273" w:hanging="180"/>
      </w:pPr>
    </w:lvl>
    <w:lvl w:ilvl="6" w:tplc="0809000F" w:tentative="1">
      <w:start w:val="1"/>
      <w:numFmt w:val="decimal"/>
      <w:lvlText w:val="%7."/>
      <w:lvlJc w:val="left"/>
      <w:pPr>
        <w:ind w:left="4993" w:hanging="360"/>
      </w:pPr>
    </w:lvl>
    <w:lvl w:ilvl="7" w:tplc="08090019" w:tentative="1">
      <w:start w:val="1"/>
      <w:numFmt w:val="lowerLetter"/>
      <w:lvlText w:val="%8."/>
      <w:lvlJc w:val="left"/>
      <w:pPr>
        <w:ind w:left="5713" w:hanging="360"/>
      </w:pPr>
    </w:lvl>
    <w:lvl w:ilvl="8" w:tplc="08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3" w15:restartNumberingAfterBreak="0">
    <w:nsid w:val="588060B8"/>
    <w:multiLevelType w:val="multilevel"/>
    <w:tmpl w:val="7EF632DC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  <w:b/>
        <w:sz w:val="28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/>
        <w:sz w:val="28"/>
      </w:rPr>
    </w:lvl>
  </w:abstractNum>
  <w:abstractNum w:abstractNumId="14" w15:restartNumberingAfterBreak="0">
    <w:nsid w:val="62AC1B7D"/>
    <w:multiLevelType w:val="hybridMultilevel"/>
    <w:tmpl w:val="87FEA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428C2"/>
    <w:multiLevelType w:val="hybridMultilevel"/>
    <w:tmpl w:val="B26A2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7200B"/>
    <w:multiLevelType w:val="hybridMultilevel"/>
    <w:tmpl w:val="87F06A6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0C63FD"/>
    <w:multiLevelType w:val="hybridMultilevel"/>
    <w:tmpl w:val="504CE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56868"/>
    <w:multiLevelType w:val="hybridMultilevel"/>
    <w:tmpl w:val="238C0F7C"/>
    <w:lvl w:ilvl="0" w:tplc="11A2CA2A">
      <w:start w:val="6"/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C00CC"/>
    <w:multiLevelType w:val="hybridMultilevel"/>
    <w:tmpl w:val="B4860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4008F"/>
    <w:multiLevelType w:val="multilevel"/>
    <w:tmpl w:val="3C8A0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B6A5279"/>
    <w:multiLevelType w:val="hybridMultilevel"/>
    <w:tmpl w:val="BD8A11A6"/>
    <w:lvl w:ilvl="0" w:tplc="0B5C376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12"/>
  </w:num>
  <w:num w:numId="8">
    <w:abstractNumId w:val="15"/>
  </w:num>
  <w:num w:numId="9">
    <w:abstractNumId w:val="1"/>
  </w:num>
  <w:num w:numId="10">
    <w:abstractNumId w:val="13"/>
  </w:num>
  <w:num w:numId="11">
    <w:abstractNumId w:val="17"/>
  </w:num>
  <w:num w:numId="12">
    <w:abstractNumId w:val="19"/>
  </w:num>
  <w:num w:numId="13">
    <w:abstractNumId w:val="18"/>
  </w:num>
  <w:num w:numId="14">
    <w:abstractNumId w:val="8"/>
  </w:num>
  <w:num w:numId="15">
    <w:abstractNumId w:val="6"/>
  </w:num>
  <w:num w:numId="16">
    <w:abstractNumId w:val="14"/>
  </w:num>
  <w:num w:numId="17">
    <w:abstractNumId w:val="3"/>
  </w:num>
  <w:num w:numId="18">
    <w:abstractNumId w:val="10"/>
  </w:num>
  <w:num w:numId="19">
    <w:abstractNumId w:val="2"/>
  </w:num>
  <w:num w:numId="20">
    <w:abstractNumId w:val="7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8C"/>
    <w:rsid w:val="000907C5"/>
    <w:rsid w:val="0012699D"/>
    <w:rsid w:val="001F3645"/>
    <w:rsid w:val="0025653C"/>
    <w:rsid w:val="002D53A0"/>
    <w:rsid w:val="003559DB"/>
    <w:rsid w:val="003A6142"/>
    <w:rsid w:val="004121D1"/>
    <w:rsid w:val="004B7A00"/>
    <w:rsid w:val="00555963"/>
    <w:rsid w:val="00591AC4"/>
    <w:rsid w:val="005E71BA"/>
    <w:rsid w:val="00633224"/>
    <w:rsid w:val="0067158E"/>
    <w:rsid w:val="006C15B7"/>
    <w:rsid w:val="006F15A4"/>
    <w:rsid w:val="00724B50"/>
    <w:rsid w:val="008E06BC"/>
    <w:rsid w:val="008E21ED"/>
    <w:rsid w:val="00920001"/>
    <w:rsid w:val="009518A0"/>
    <w:rsid w:val="00983FDD"/>
    <w:rsid w:val="009902BD"/>
    <w:rsid w:val="009E133D"/>
    <w:rsid w:val="009E4CE1"/>
    <w:rsid w:val="00A86C72"/>
    <w:rsid w:val="00B8208C"/>
    <w:rsid w:val="00BB581B"/>
    <w:rsid w:val="00C137B9"/>
    <w:rsid w:val="00CA0AE8"/>
    <w:rsid w:val="00CB5289"/>
    <w:rsid w:val="00CE7172"/>
    <w:rsid w:val="00D9743F"/>
    <w:rsid w:val="00DB3F9F"/>
    <w:rsid w:val="00DD53E5"/>
    <w:rsid w:val="00E05BAF"/>
    <w:rsid w:val="00E46111"/>
    <w:rsid w:val="00E6031D"/>
    <w:rsid w:val="00E71B92"/>
    <w:rsid w:val="00F32FA1"/>
    <w:rsid w:val="00FB781F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7E8FC"/>
  <w15:chartTrackingRefBased/>
  <w15:docId w15:val="{537593A8-0D2A-486A-B2FA-019B307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8C"/>
  </w:style>
  <w:style w:type="paragraph" w:styleId="Heading1">
    <w:name w:val="heading 1"/>
    <w:basedOn w:val="Normal"/>
    <w:next w:val="Normal"/>
    <w:link w:val="Heading1Char"/>
    <w:uiPriority w:val="9"/>
    <w:qFormat/>
    <w:rsid w:val="009E133D"/>
    <w:pPr>
      <w:keepNext/>
      <w:keepLines/>
      <w:spacing w:after="240" w:line="276" w:lineRule="auto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208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8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0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8C"/>
  </w:style>
  <w:style w:type="paragraph" w:styleId="Footer">
    <w:name w:val="footer"/>
    <w:basedOn w:val="Normal"/>
    <w:link w:val="FooterChar"/>
    <w:uiPriority w:val="99"/>
    <w:unhideWhenUsed/>
    <w:rsid w:val="00B82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8C"/>
  </w:style>
  <w:style w:type="character" w:customStyle="1" w:styleId="Heading1Char">
    <w:name w:val="Heading 1 Char"/>
    <w:basedOn w:val="DefaultParagraphFont"/>
    <w:link w:val="Heading1"/>
    <w:uiPriority w:val="9"/>
    <w:rsid w:val="009E133D"/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32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32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32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934E2-3AB0-44BE-8C6F-7915AE54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Boyce PDA</dc:creator>
  <cp:keywords/>
  <dc:description/>
  <cp:lastModifiedBy>Hanna Boyce PDA</cp:lastModifiedBy>
  <cp:revision>10</cp:revision>
  <dcterms:created xsi:type="dcterms:W3CDTF">2020-03-20T13:32:00Z</dcterms:created>
  <dcterms:modified xsi:type="dcterms:W3CDTF">2020-03-26T10:02:00Z</dcterms:modified>
</cp:coreProperties>
</file>