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09C06" w14:textId="77777777" w:rsidR="00A95F4D" w:rsidRPr="00A95F4D" w:rsidRDefault="00A95F4D" w:rsidP="008E4A2F">
      <w:pPr>
        <w:spacing w:after="120"/>
        <w:jc w:val="center"/>
        <w:rPr>
          <w:b/>
          <w:sz w:val="28"/>
          <w:szCs w:val="28"/>
        </w:rPr>
      </w:pPr>
      <w:r w:rsidRPr="00A95F4D">
        <w:rPr>
          <w:b/>
          <w:sz w:val="28"/>
          <w:szCs w:val="28"/>
        </w:rPr>
        <w:t>Intellectual Property</w:t>
      </w:r>
      <w:r w:rsidR="008E4A2F">
        <w:rPr>
          <w:b/>
          <w:sz w:val="28"/>
          <w:szCs w:val="28"/>
        </w:rPr>
        <w:t xml:space="preserve">: </w:t>
      </w:r>
      <w:r w:rsidRPr="00A95F4D">
        <w:rPr>
          <w:b/>
          <w:sz w:val="28"/>
          <w:szCs w:val="28"/>
        </w:rPr>
        <w:t>Letter of Authority and Consent</w:t>
      </w:r>
    </w:p>
    <w:p w14:paraId="1AEE510C" w14:textId="59D845D9" w:rsidR="00A95F4D" w:rsidRDefault="00A95F4D" w:rsidP="00A95F4D">
      <w:pPr>
        <w:jc w:val="both"/>
      </w:pPr>
      <w:r>
        <w:t xml:space="preserve">At PD:Approval we understand that </w:t>
      </w:r>
      <w:r w:rsidR="00DA1D25">
        <w:t>training providers may elect to use materials created by other organisations for their own purposes</w:t>
      </w:r>
      <w:r>
        <w:t xml:space="preserve">. For </w:t>
      </w:r>
      <w:r w:rsidR="005E7B79">
        <w:t>approval through either Endorsement or Accreditation by PD:Approval</w:t>
      </w:r>
      <w:r>
        <w:t>, this process requires formal permission from the Intellectual Property owner for its use.</w:t>
      </w:r>
    </w:p>
    <w:p w14:paraId="43A7FC0C" w14:textId="77777777" w:rsidR="00A95F4D" w:rsidRDefault="00A95F4D" w:rsidP="00A95F4D">
      <w:pPr>
        <w:jc w:val="both"/>
      </w:pPr>
      <w:r>
        <w:t xml:space="preserve">To ensure all parties are clear with the process for using another’s Intellectual Property (IP) and delivering it under a different business name, we require the owner of the IP </w:t>
      </w:r>
      <w:r w:rsidR="002F5E90">
        <w:t xml:space="preserve">(now referred to as the ‘IP Owner’) </w:t>
      </w:r>
      <w:r>
        <w:t>to complete the following Letter of Authority and Consent.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41"/>
      </w:tblGrid>
      <w:tr w:rsidR="00A95F4D" w14:paraId="71D2A15F" w14:textId="77777777" w:rsidTr="001C03D0">
        <w:trPr>
          <w:trHeight w:val="34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1E7D3C2B" w14:textId="77777777" w:rsidR="00A95F4D" w:rsidRPr="001C03D0" w:rsidRDefault="00A95F4D" w:rsidP="00A95F4D">
            <w:pPr>
              <w:rPr>
                <w:b/>
              </w:rPr>
            </w:pPr>
            <w:r w:rsidRPr="001C03D0">
              <w:rPr>
                <w:b/>
              </w:rPr>
              <w:t>IP Owner (</w:t>
            </w:r>
            <w:r w:rsidR="001C03D0" w:rsidRPr="001C03D0">
              <w:rPr>
                <w:b/>
              </w:rPr>
              <w:t>Contact)</w:t>
            </w:r>
          </w:p>
        </w:tc>
        <w:tc>
          <w:tcPr>
            <w:tcW w:w="5541" w:type="dxa"/>
            <w:vAlign w:val="center"/>
          </w:tcPr>
          <w:p w14:paraId="4579EF00" w14:textId="77777777" w:rsidR="00A95F4D" w:rsidRDefault="00A95F4D" w:rsidP="00A95F4D"/>
        </w:tc>
      </w:tr>
      <w:tr w:rsidR="00A95F4D" w14:paraId="36EE84A6" w14:textId="77777777" w:rsidTr="001C03D0">
        <w:trPr>
          <w:trHeight w:val="34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885B991" w14:textId="77777777" w:rsidR="00A95F4D" w:rsidRPr="001C03D0" w:rsidRDefault="001C03D0" w:rsidP="00A95F4D">
            <w:pPr>
              <w:rPr>
                <w:b/>
              </w:rPr>
            </w:pPr>
            <w:r w:rsidRPr="001C03D0">
              <w:rPr>
                <w:b/>
              </w:rPr>
              <w:t>IP Owner (O</w:t>
            </w:r>
            <w:r w:rsidR="00A95F4D" w:rsidRPr="001C03D0">
              <w:rPr>
                <w:b/>
              </w:rPr>
              <w:t>rganisation)</w:t>
            </w:r>
          </w:p>
        </w:tc>
        <w:tc>
          <w:tcPr>
            <w:tcW w:w="5541" w:type="dxa"/>
            <w:vAlign w:val="center"/>
          </w:tcPr>
          <w:p w14:paraId="7D2CB37C" w14:textId="77777777" w:rsidR="00A95F4D" w:rsidRDefault="00A95F4D" w:rsidP="00A95F4D"/>
        </w:tc>
      </w:tr>
      <w:tr w:rsidR="00A95F4D" w14:paraId="0CC19922" w14:textId="77777777" w:rsidTr="001C03D0">
        <w:trPr>
          <w:trHeight w:val="34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77639DA8" w14:textId="77777777" w:rsidR="00A95F4D" w:rsidRPr="001C03D0" w:rsidRDefault="00A95F4D" w:rsidP="00A95F4D">
            <w:pPr>
              <w:rPr>
                <w:b/>
              </w:rPr>
            </w:pPr>
            <w:r w:rsidRPr="001C03D0">
              <w:rPr>
                <w:b/>
              </w:rPr>
              <w:t>Training Provider</w:t>
            </w:r>
            <w:r w:rsidR="001C03D0" w:rsidRPr="001C03D0">
              <w:rPr>
                <w:b/>
              </w:rPr>
              <w:t xml:space="preserve"> (Contact)</w:t>
            </w:r>
          </w:p>
        </w:tc>
        <w:tc>
          <w:tcPr>
            <w:tcW w:w="5541" w:type="dxa"/>
            <w:vAlign w:val="center"/>
          </w:tcPr>
          <w:p w14:paraId="43A42F91" w14:textId="77777777" w:rsidR="00A95F4D" w:rsidRDefault="00A95F4D" w:rsidP="00A95F4D"/>
        </w:tc>
      </w:tr>
      <w:tr w:rsidR="001C03D0" w14:paraId="29647A53" w14:textId="77777777" w:rsidTr="001C03D0">
        <w:trPr>
          <w:trHeight w:val="34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7A1C5D74" w14:textId="77777777" w:rsidR="001C03D0" w:rsidRPr="001C03D0" w:rsidRDefault="001C03D0" w:rsidP="00A95F4D">
            <w:pPr>
              <w:rPr>
                <w:b/>
              </w:rPr>
            </w:pPr>
            <w:r w:rsidRPr="001C03D0">
              <w:rPr>
                <w:b/>
              </w:rPr>
              <w:t>Training Provider (Organisation)</w:t>
            </w:r>
          </w:p>
        </w:tc>
        <w:tc>
          <w:tcPr>
            <w:tcW w:w="5541" w:type="dxa"/>
            <w:vAlign w:val="center"/>
          </w:tcPr>
          <w:p w14:paraId="2D3A1C82" w14:textId="77777777" w:rsidR="001C03D0" w:rsidRDefault="001C03D0" w:rsidP="00A95F4D"/>
        </w:tc>
      </w:tr>
      <w:tr w:rsidR="00A95F4D" w14:paraId="2E27D6AF" w14:textId="77777777" w:rsidTr="001C03D0">
        <w:trPr>
          <w:trHeight w:val="34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0EB5867E" w14:textId="01C295F3" w:rsidR="00A95F4D" w:rsidRPr="001C03D0" w:rsidRDefault="00DA1D25" w:rsidP="00A95F4D"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5541" w:type="dxa"/>
            <w:vAlign w:val="center"/>
          </w:tcPr>
          <w:p w14:paraId="64F5360F" w14:textId="77777777" w:rsidR="00A95F4D" w:rsidRDefault="00A95F4D" w:rsidP="00A95F4D"/>
        </w:tc>
      </w:tr>
    </w:tbl>
    <w:p w14:paraId="4963CD5E" w14:textId="77777777" w:rsidR="001C03D0" w:rsidRDefault="001C03D0" w:rsidP="001C03D0">
      <w:pPr>
        <w:spacing w:after="0"/>
        <w:jc w:val="both"/>
      </w:pPr>
    </w:p>
    <w:p w14:paraId="14CA682B" w14:textId="77777777" w:rsidR="00A95F4D" w:rsidRDefault="002F5E90" w:rsidP="00A95F4D">
      <w:pPr>
        <w:jc w:val="both"/>
      </w:pPr>
      <w:r>
        <w:t>The IP O</w:t>
      </w:r>
      <w:r w:rsidR="00612024">
        <w:t>wner</w:t>
      </w:r>
      <w:r w:rsidR="00A95F4D">
        <w:t xml:space="preserve"> agree</w:t>
      </w:r>
      <w:r w:rsidR="00612024">
        <w:t>s</w:t>
      </w:r>
      <w:r w:rsidR="00A95F4D">
        <w:t xml:space="preserve"> to the following in respect of the above training provider’s request to use the Intellectual Property</w:t>
      </w:r>
      <w:r w:rsidR="001C03D0">
        <w:t xml:space="preserve"> of the above product/programme:</w:t>
      </w:r>
    </w:p>
    <w:p w14:paraId="340AE501" w14:textId="48D4F721" w:rsidR="00A95F4D" w:rsidRDefault="00A3188D" w:rsidP="00D9396B">
      <w:pPr>
        <w:pStyle w:val="ListParagraph"/>
        <w:numPr>
          <w:ilvl w:val="0"/>
          <w:numId w:val="2"/>
        </w:numPr>
        <w:ind w:left="284" w:hanging="284"/>
        <w:jc w:val="both"/>
      </w:pPr>
      <w:r>
        <w:t>that</w:t>
      </w:r>
      <w:r w:rsidR="002F5E90">
        <w:t xml:space="preserve"> the IP O</w:t>
      </w:r>
      <w:r w:rsidR="001C03D0">
        <w:t>wner</w:t>
      </w:r>
      <w:r w:rsidR="00A95F4D">
        <w:t xml:space="preserve"> give</w:t>
      </w:r>
      <w:r w:rsidR="006D5E9A">
        <w:t>s</w:t>
      </w:r>
      <w:r w:rsidR="00A95F4D">
        <w:t xml:space="preserve"> full authority for the traini</w:t>
      </w:r>
      <w:r w:rsidR="001C03D0">
        <w:t>n</w:t>
      </w:r>
      <w:r w:rsidR="00A95F4D">
        <w:t xml:space="preserve">g provider named above to use the </w:t>
      </w:r>
      <w:r w:rsidR="002F5E90">
        <w:t>intellectual property</w:t>
      </w:r>
      <w:r w:rsidR="00A95F4D">
        <w:t xml:space="preserve"> for the </w:t>
      </w:r>
      <w:r w:rsidR="00DA1D25">
        <w:t>materials</w:t>
      </w:r>
      <w:r w:rsidR="00A95F4D">
        <w:t xml:space="preserve"> named above</w:t>
      </w:r>
    </w:p>
    <w:p w14:paraId="210037B9" w14:textId="2DBCDBDA" w:rsidR="00A95F4D" w:rsidRDefault="002F5E90" w:rsidP="00D9396B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that the IP Owner </w:t>
      </w:r>
      <w:r w:rsidR="00A95F4D">
        <w:t>understand</w:t>
      </w:r>
      <w:r>
        <w:t>s</w:t>
      </w:r>
      <w:r w:rsidR="00A95F4D">
        <w:t xml:space="preserve"> that the </w:t>
      </w:r>
      <w:r w:rsidR="005E7B79">
        <w:t>approval</w:t>
      </w:r>
      <w:r w:rsidR="00A95F4D">
        <w:t xml:space="preserve"> given by PD:Approval will belong to the training provider named above, and that if</w:t>
      </w:r>
      <w:r>
        <w:t xml:space="preserve"> the IP Owner</w:t>
      </w:r>
      <w:r w:rsidR="00A95F4D">
        <w:t xml:space="preserve"> wish</w:t>
      </w:r>
      <w:r>
        <w:t xml:space="preserve">es to deliver the training themselves </w:t>
      </w:r>
      <w:r w:rsidR="00A95F4D">
        <w:t xml:space="preserve">the </w:t>
      </w:r>
      <w:r w:rsidR="005E7B79">
        <w:t>approval</w:t>
      </w:r>
      <w:r w:rsidR="001C03D0">
        <w:t xml:space="preserve"> is not transferable</w:t>
      </w:r>
    </w:p>
    <w:p w14:paraId="20667E50" w14:textId="370C240D" w:rsidR="00A95F4D" w:rsidRDefault="001C03D0" w:rsidP="00D9396B">
      <w:pPr>
        <w:pStyle w:val="ListParagraph"/>
        <w:numPr>
          <w:ilvl w:val="0"/>
          <w:numId w:val="2"/>
        </w:numPr>
        <w:ind w:left="284" w:hanging="284"/>
        <w:jc w:val="both"/>
      </w:pPr>
      <w:r>
        <w:t>t</w:t>
      </w:r>
      <w:r w:rsidR="00A95F4D">
        <w:t xml:space="preserve">hat if </w:t>
      </w:r>
      <w:r w:rsidR="002F5E90">
        <w:t>the IP Owner</w:t>
      </w:r>
      <w:r w:rsidR="00A95F4D">
        <w:t xml:space="preserve"> wish</w:t>
      </w:r>
      <w:r w:rsidR="002F5E90">
        <w:t>es</w:t>
      </w:r>
      <w:r w:rsidR="00A95F4D">
        <w:t xml:space="preserve"> to gain </w:t>
      </w:r>
      <w:r w:rsidR="005E7B79">
        <w:t>approval</w:t>
      </w:r>
      <w:r w:rsidR="00A95F4D">
        <w:t xml:space="preserve"> for the </w:t>
      </w:r>
      <w:proofErr w:type="gramStart"/>
      <w:r w:rsidR="00DA1D25">
        <w:t>materials</w:t>
      </w:r>
      <w:proofErr w:type="gramEnd"/>
      <w:r w:rsidR="00A95F4D">
        <w:t xml:space="preserve"> </w:t>
      </w:r>
      <w:r w:rsidR="002F5E90">
        <w:t>they are</w:t>
      </w:r>
      <w:r w:rsidR="00A95F4D">
        <w:t xml:space="preserve"> able to </w:t>
      </w:r>
      <w:r>
        <w:t>apply for this through PD:Approval</w:t>
      </w:r>
    </w:p>
    <w:p w14:paraId="17088F31" w14:textId="77777777" w:rsidR="00A95F4D" w:rsidRDefault="001C03D0" w:rsidP="00D9396B">
      <w:pPr>
        <w:pStyle w:val="ListParagraph"/>
        <w:numPr>
          <w:ilvl w:val="0"/>
          <w:numId w:val="2"/>
        </w:numPr>
        <w:ind w:left="284" w:hanging="284"/>
        <w:jc w:val="both"/>
      </w:pPr>
      <w:r>
        <w:t>t</w:t>
      </w:r>
      <w:r w:rsidR="00A95F4D">
        <w:t xml:space="preserve">hat it is </w:t>
      </w:r>
      <w:r w:rsidR="002F5E90">
        <w:t>the IP Owner’s</w:t>
      </w:r>
      <w:r w:rsidR="00A95F4D">
        <w:t xml:space="preserve"> responsibility</w:t>
      </w:r>
      <w:r>
        <w:t xml:space="preserve"> to immediately contact PD:</w:t>
      </w:r>
      <w:r w:rsidR="00A95F4D">
        <w:t xml:space="preserve">Approval if </w:t>
      </w:r>
      <w:r>
        <w:t>there are any changes to this arrangement</w:t>
      </w:r>
    </w:p>
    <w:p w14:paraId="3E6A1342" w14:textId="7EFA307D" w:rsidR="00A95F4D" w:rsidRDefault="001C03D0" w:rsidP="00D9396B">
      <w:pPr>
        <w:pStyle w:val="ListParagraph"/>
        <w:numPr>
          <w:ilvl w:val="0"/>
          <w:numId w:val="2"/>
        </w:numPr>
        <w:ind w:left="284" w:hanging="284"/>
        <w:jc w:val="both"/>
      </w:pPr>
      <w:r>
        <w:t>t</w:t>
      </w:r>
      <w:r w:rsidR="00A95F4D">
        <w:t xml:space="preserve">hat </w:t>
      </w:r>
      <w:r w:rsidR="002F5E90">
        <w:t>the IP Owner</w:t>
      </w:r>
      <w:r w:rsidR="00A95F4D">
        <w:t xml:space="preserve"> will give the training provider named above </w:t>
      </w:r>
      <w:r w:rsidR="002F5E90">
        <w:t xml:space="preserve">minimum </w:t>
      </w:r>
      <w:r w:rsidR="00A95F4D">
        <w:t>notice</w:t>
      </w:r>
      <w:r w:rsidR="002F5E90">
        <w:t xml:space="preserve"> of </w:t>
      </w:r>
      <w:r w:rsidR="00DA1D25">
        <w:t>six</w:t>
      </w:r>
      <w:r w:rsidR="00392800">
        <w:t xml:space="preserve"> calendar m</w:t>
      </w:r>
      <w:r w:rsidR="002F5E90">
        <w:t>onth</w:t>
      </w:r>
      <w:r w:rsidR="00DA1D25">
        <w:t>s</w:t>
      </w:r>
      <w:r w:rsidR="00A95F4D">
        <w:t xml:space="preserve"> </w:t>
      </w:r>
      <w:r>
        <w:t>if</w:t>
      </w:r>
      <w:r w:rsidR="00A95F4D">
        <w:t xml:space="preserve"> withdrawing </w:t>
      </w:r>
      <w:r w:rsidR="002F5E90">
        <w:t>intellectual</w:t>
      </w:r>
      <w:r w:rsidR="00A95F4D">
        <w:t xml:space="preserve"> </w:t>
      </w:r>
      <w:r w:rsidR="002F5E90">
        <w:t>property permission</w:t>
      </w:r>
      <w:r w:rsidR="00A95F4D">
        <w:t>, ensur</w:t>
      </w:r>
      <w:r w:rsidR="001A619E">
        <w:t>ing</w:t>
      </w:r>
      <w:r w:rsidR="00A95F4D">
        <w:t xml:space="preserve"> that any learners currently registered on the </w:t>
      </w:r>
      <w:r w:rsidR="00DA1D25">
        <w:t>qualification</w:t>
      </w:r>
      <w:r w:rsidR="00A95F4D">
        <w:t xml:space="preserve"> are</w:t>
      </w:r>
      <w:r w:rsidR="002F5E90">
        <w:t xml:space="preserve"> protected by giving them</w:t>
      </w:r>
      <w:r w:rsidR="00A95F4D">
        <w:t xml:space="preserve"> </w:t>
      </w:r>
      <w:r w:rsidR="002F5E90">
        <w:t xml:space="preserve">at least </w:t>
      </w:r>
      <w:r w:rsidR="00DA1D25">
        <w:t>six months</w:t>
      </w:r>
      <w:r w:rsidR="00A95F4D">
        <w:t xml:space="preserve"> to complete the training before </w:t>
      </w:r>
      <w:r w:rsidR="002F5E90">
        <w:t>intellectual property</w:t>
      </w:r>
      <w:r w:rsidR="00A95F4D">
        <w:t xml:space="preserve"> </w:t>
      </w:r>
      <w:r>
        <w:t>permission is removed</w:t>
      </w:r>
    </w:p>
    <w:p w14:paraId="06719742" w14:textId="77777777" w:rsidR="00D9396B" w:rsidRDefault="00D9396B" w:rsidP="00D9396B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that PD:Approval does not provide any warrant or guarantee </w:t>
      </w:r>
    </w:p>
    <w:p w14:paraId="4EC46F01" w14:textId="77777777" w:rsidR="00A95F4D" w:rsidRDefault="001C03D0" w:rsidP="00D9396B">
      <w:pPr>
        <w:pStyle w:val="ListParagraph"/>
        <w:numPr>
          <w:ilvl w:val="0"/>
          <w:numId w:val="2"/>
        </w:numPr>
        <w:ind w:left="284" w:hanging="284"/>
        <w:jc w:val="both"/>
      </w:pPr>
      <w:r>
        <w:t>that PD:Approval is not responsible for any ne</w:t>
      </w:r>
      <w:r w:rsidR="008E4A2F">
        <w:t xml:space="preserve">gotiations or terms between the </w:t>
      </w:r>
      <w:r w:rsidR="002F5E90">
        <w:t>IP O</w:t>
      </w:r>
      <w:r>
        <w:t>wner and th</w:t>
      </w:r>
      <w:r w:rsidR="008E4A2F">
        <w:t xml:space="preserve">e training provider named above, nor will PD:Approval become involved in any dispute between </w:t>
      </w:r>
      <w:r w:rsidR="002F5E90">
        <w:t>the IP O</w:t>
      </w:r>
      <w:r w:rsidR="008E4A2F">
        <w:t>wner and the training provider named above.</w:t>
      </w:r>
    </w:p>
    <w:p w14:paraId="60E363C3" w14:textId="77777777" w:rsidR="00A95F4D" w:rsidRPr="008E4A2F" w:rsidRDefault="00A95F4D" w:rsidP="00A95F4D">
      <w:pPr>
        <w:jc w:val="both"/>
        <w:rPr>
          <w:b/>
        </w:rPr>
      </w:pPr>
      <w:r w:rsidRPr="008E4A2F">
        <w:rPr>
          <w:b/>
        </w:rPr>
        <w:t>Please sign below to confirm that y</w:t>
      </w:r>
      <w:r w:rsidR="002F5E90">
        <w:rPr>
          <w:b/>
        </w:rPr>
        <w:t>ou have read and understood the</w:t>
      </w:r>
      <w:r w:rsidRPr="008E4A2F">
        <w:rPr>
          <w:b/>
        </w:rPr>
        <w:t xml:space="preserve"> conditions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809"/>
      </w:tblGrid>
      <w:tr w:rsidR="001C03D0" w14:paraId="305BB86E" w14:textId="77777777" w:rsidTr="00505703">
        <w:trPr>
          <w:trHeight w:val="34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0E7706FC" w14:textId="77777777" w:rsidR="001C03D0" w:rsidRPr="00505703" w:rsidRDefault="001C03D0" w:rsidP="001C03D0">
            <w:pPr>
              <w:rPr>
                <w:b/>
              </w:rPr>
            </w:pPr>
            <w:r w:rsidRPr="00505703">
              <w:rPr>
                <w:b/>
              </w:rPr>
              <w:t xml:space="preserve">IP Owner </w:t>
            </w:r>
          </w:p>
        </w:tc>
        <w:tc>
          <w:tcPr>
            <w:tcW w:w="7809" w:type="dxa"/>
            <w:vAlign w:val="center"/>
          </w:tcPr>
          <w:p w14:paraId="0753AE8B" w14:textId="77777777" w:rsidR="001C03D0" w:rsidRDefault="001C03D0" w:rsidP="001C03D0"/>
        </w:tc>
      </w:tr>
      <w:tr w:rsidR="001C03D0" w14:paraId="408E4A76" w14:textId="77777777" w:rsidTr="00505703">
        <w:trPr>
          <w:trHeight w:val="34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9BF14B3" w14:textId="77777777" w:rsidR="001C03D0" w:rsidRPr="00505703" w:rsidRDefault="001C03D0" w:rsidP="001C03D0">
            <w:pPr>
              <w:rPr>
                <w:b/>
              </w:rPr>
            </w:pPr>
            <w:r w:rsidRPr="00505703">
              <w:rPr>
                <w:b/>
              </w:rPr>
              <w:t>Signature</w:t>
            </w:r>
          </w:p>
        </w:tc>
        <w:tc>
          <w:tcPr>
            <w:tcW w:w="7809" w:type="dxa"/>
            <w:vAlign w:val="center"/>
          </w:tcPr>
          <w:p w14:paraId="4289EE78" w14:textId="77777777" w:rsidR="001C03D0" w:rsidRDefault="001C03D0" w:rsidP="001C03D0"/>
        </w:tc>
      </w:tr>
      <w:tr w:rsidR="001C03D0" w14:paraId="79805A21" w14:textId="77777777" w:rsidTr="00505703">
        <w:trPr>
          <w:trHeight w:val="34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2DCB54AE" w14:textId="77777777" w:rsidR="001C03D0" w:rsidRPr="00505703" w:rsidRDefault="001C03D0" w:rsidP="001C03D0">
            <w:pPr>
              <w:rPr>
                <w:b/>
              </w:rPr>
            </w:pPr>
            <w:r w:rsidRPr="00505703">
              <w:rPr>
                <w:b/>
              </w:rPr>
              <w:t>Date</w:t>
            </w:r>
          </w:p>
        </w:tc>
        <w:tc>
          <w:tcPr>
            <w:tcW w:w="7809" w:type="dxa"/>
            <w:vAlign w:val="center"/>
          </w:tcPr>
          <w:p w14:paraId="6C7C5972" w14:textId="77777777" w:rsidR="001C03D0" w:rsidRDefault="001C03D0" w:rsidP="001C03D0"/>
        </w:tc>
      </w:tr>
    </w:tbl>
    <w:p w14:paraId="4C0E9D99" w14:textId="77777777" w:rsidR="00FB7190" w:rsidRDefault="00FB7190" w:rsidP="00505703">
      <w:pPr>
        <w:pStyle w:val="Title"/>
        <w:rPr>
          <w:sz w:val="22"/>
          <w:szCs w:val="22"/>
        </w:rPr>
      </w:pPr>
    </w:p>
    <w:p w14:paraId="67C0C8ED" w14:textId="759506E4" w:rsidR="00C50266" w:rsidRPr="00DC1F3F" w:rsidRDefault="00DC1F3F" w:rsidP="008E4A2F">
      <w:pPr>
        <w:jc w:val="both"/>
        <w:rPr>
          <w:b/>
        </w:rPr>
      </w:pPr>
      <w:r>
        <w:rPr>
          <w:b/>
        </w:rPr>
        <w:t xml:space="preserve">Please note: </w:t>
      </w:r>
      <w:r w:rsidRPr="008E4A2F">
        <w:t>T</w:t>
      </w:r>
      <w:r w:rsidR="00C50266" w:rsidRPr="008E4A2F">
        <w:t xml:space="preserve">his document is </w:t>
      </w:r>
      <w:r w:rsidRPr="008E4A2F">
        <w:t xml:space="preserve">for the purposes of </w:t>
      </w:r>
      <w:r w:rsidR="00D84CB8">
        <w:t>approval through Endorsement or Accreditation by</w:t>
      </w:r>
      <w:r w:rsidRPr="008E4A2F">
        <w:t xml:space="preserve"> PD:Approval only. You should always seek legal advice when entering a formal agreement with another party </w:t>
      </w:r>
      <w:proofErr w:type="gramStart"/>
      <w:r w:rsidRPr="008E4A2F">
        <w:t>in regard to</w:t>
      </w:r>
      <w:proofErr w:type="gramEnd"/>
      <w:r w:rsidRPr="008E4A2F">
        <w:t xml:space="preserve"> your intellectual property. </w:t>
      </w:r>
    </w:p>
    <w:sectPr w:rsidR="00C50266" w:rsidRPr="00DC1F3F" w:rsidSect="00505703">
      <w:headerReference w:type="default" r:id="rId7"/>
      <w:footerReference w:type="default" r:id="rId8"/>
      <w:type w:val="continuous"/>
      <w:pgSz w:w="11906" w:h="16838"/>
      <w:pgMar w:top="720" w:right="1376" w:bottom="1440" w:left="1440" w:header="720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09222" w14:textId="77777777" w:rsidR="007649A5" w:rsidRDefault="007649A5" w:rsidP="00437D81">
      <w:pPr>
        <w:spacing w:after="0" w:line="240" w:lineRule="auto"/>
      </w:pPr>
      <w:r>
        <w:separator/>
      </w:r>
    </w:p>
  </w:endnote>
  <w:endnote w:type="continuationSeparator" w:id="0">
    <w:p w14:paraId="44DDAB2F" w14:textId="77777777" w:rsidR="007649A5" w:rsidRDefault="007649A5" w:rsidP="0043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A4F2F" w14:textId="77777777" w:rsidR="00D9396B" w:rsidRDefault="00D9396B" w:rsidP="00437D81">
    <w:pPr>
      <w:pStyle w:val="Footer"/>
      <w:jc w:val="center"/>
      <w:rPr>
        <w:b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DA2BB6" wp14:editId="01CBABA1">
              <wp:simplePos x="0" y="0"/>
              <wp:positionH relativeFrom="column">
                <wp:posOffset>-13970</wp:posOffset>
              </wp:positionH>
              <wp:positionV relativeFrom="paragraph">
                <wp:posOffset>76200</wp:posOffset>
              </wp:positionV>
              <wp:extent cx="5773271" cy="0"/>
              <wp:effectExtent l="0" t="0" r="3746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32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DF88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pt" to="45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j7uQEAAMMDAAAOAAAAZHJzL2Uyb0RvYy54bWysU8tu2zAQvBfoPxC815LctA4Eyzk4SC9F&#10;azTJBzDU0iLAF5asJf99l7StFGmBokEuFJfcmd0ZrtY3kzXsABi1dx1vFjVn4KTvtdt3/PHh7sM1&#10;ZzEJ1wvjHXT8CJHfbN6/W4+hhaUfvOkBGZG42I6h40NKoa2qKAewIi58AEeXyqMViULcVz2Kkdit&#10;qZZ1/bkaPfYBvYQY6fT2dMk3hV8pkOm7UhESMx2n3lJZsaxPea02a9HuUYRBy3Mb4hVdWKEdFZ2p&#10;bkUS7CfqP6isluijV2khva28UlpC0UBqmvqFmvtBBChayJwYZpvi29HKb4cdMt13/IozJyw90X1C&#10;ofdDYlvvHBnokV1ln8YQW0rfuh2eoxh2mEVPCm3+khw2FW+Ps7cwJSbp8NNq9XG5ajiTl7vqGRgw&#10;pi/gLcubjhvtsmzRisPXmKgYpV5SKMiNnEqXXToayMnG/QBFUqhYU9BliGBrkB0EPb+QElxqshTi&#10;K9kZprQxM7D+N/Ccn6FQBux/wDOiVPYuzWCrnce/VU/TpWV1yr84cNKdLXjy/bE8SrGGJqUoPE91&#10;HsXf4wJ//vc2vwAAAP//AwBQSwMEFAAGAAgAAAAhAMMqU1LcAAAACAEAAA8AAABkcnMvZG93bnJl&#10;di54bWxMT01Lw0AQvRf8D8sI3tqNe9AasymlINaCFKtQj9vsmESzs2F326T/3hEPepv3wZv3isXo&#10;OnHCEFtPGq5nGQikytuWag1vrw/TOYiYDFnTeUINZ4ywKC8mhcmtH+gFT7tUCw6hmBsNTUp9LmWs&#10;GnQmznyPxNqHD84khqGWNpiBw10nVZbdSGda4g+N6XHVYPW1OzoNz2G9Xi0350/avrthrzb77dP4&#10;qPXV5bi8B5FwTH9m+KnP1aHkTgd/JBtFp2GqFDuZVzyJ9bvslo/DLyHLQv4fUH4DAAD//wMAUEsB&#10;Ai0AFAAGAAgAAAAhALaDOJL+AAAA4QEAABMAAAAAAAAAAAAAAAAAAAAAAFtDb250ZW50X1R5cGVz&#10;XS54bWxQSwECLQAUAAYACAAAACEAOP0h/9YAAACUAQAACwAAAAAAAAAAAAAAAAAvAQAAX3JlbHMv&#10;LnJlbHNQSwECLQAUAAYACAAAACEAq7u4+7kBAADDAwAADgAAAAAAAAAAAAAAAAAuAgAAZHJzL2Uy&#10;b0RvYy54bWxQSwECLQAUAAYACAAAACEAwypTUtwAAAAIAQAADwAAAAAAAAAAAAAAAAATBAAAZHJz&#10;L2Rvd25yZXYueG1sUEsFBgAAAAAEAAQA8wAAABwFAAAAAA==&#10;" strokecolor="#5b9bd5 [3204]" strokeweight=".5pt">
              <v:stroke joinstyle="miter"/>
            </v:line>
          </w:pict>
        </mc:Fallback>
      </mc:AlternateContent>
    </w:r>
  </w:p>
  <w:p w14:paraId="10DC9FEF" w14:textId="77777777" w:rsidR="00D9396B" w:rsidRDefault="00D9396B" w:rsidP="005B14FD">
    <w:pPr>
      <w:pStyle w:val="Footer"/>
      <w:jc w:val="center"/>
      <w:rPr>
        <w:b/>
      </w:rPr>
    </w:pPr>
    <w:r>
      <w:rPr>
        <w:b/>
      </w:rPr>
      <w:t>PD</w:t>
    </w:r>
    <w:r w:rsidRPr="00437D81">
      <w:rPr>
        <w:b/>
      </w:rPr>
      <w:t>:Approval</w:t>
    </w:r>
    <w:r>
      <w:rPr>
        <w:b/>
      </w:rPr>
      <w:t xml:space="preserve"> </w:t>
    </w:r>
  </w:p>
  <w:p w14:paraId="7AF04FD7" w14:textId="77777777" w:rsidR="00D9396B" w:rsidRPr="00DE1279" w:rsidRDefault="00D9396B" w:rsidP="005B14FD">
    <w:pPr>
      <w:pStyle w:val="Footer"/>
      <w:jc w:val="center"/>
      <w:rPr>
        <w:sz w:val="18"/>
        <w:szCs w:val="18"/>
      </w:rPr>
    </w:pPr>
    <w:r w:rsidRPr="00DE1279">
      <w:rPr>
        <w:sz w:val="18"/>
        <w:szCs w:val="18"/>
      </w:rPr>
      <w:t xml:space="preserve">Registered Address: </w:t>
    </w:r>
    <w:r>
      <w:rPr>
        <w:sz w:val="18"/>
        <w:szCs w:val="18"/>
      </w:rPr>
      <w:t xml:space="preserve">PD:Approval Ltd  </w:t>
    </w:r>
    <w:r w:rsidRPr="00DE1279">
      <w:rPr>
        <w:sz w:val="18"/>
        <w:szCs w:val="18"/>
      </w:rPr>
      <w:t xml:space="preserve">72 Westend Lane  West Hampstead  London  NW6 2LX  Company Number: 6963778  </w:t>
    </w:r>
  </w:p>
  <w:p w14:paraId="7033D7E6" w14:textId="2FAB733D" w:rsidR="00D9396B" w:rsidRPr="005B14FD" w:rsidRDefault="00D9396B" w:rsidP="005B14FD">
    <w:pPr>
      <w:pStyle w:val="Footer"/>
      <w:jc w:val="center"/>
      <w:rPr>
        <w:sz w:val="18"/>
        <w:szCs w:val="18"/>
      </w:rPr>
    </w:pPr>
    <w:r w:rsidRPr="00DE1279">
      <w:rPr>
        <w:sz w:val="18"/>
        <w:szCs w:val="18"/>
      </w:rPr>
      <w:t xml:space="preserve">0333 577 0908 :: </w:t>
    </w:r>
    <w:r w:rsidR="00DA1D25">
      <w:rPr>
        <w:sz w:val="18"/>
        <w:szCs w:val="18"/>
      </w:rPr>
      <w:t>enquiries</w:t>
    </w:r>
    <w:r w:rsidRPr="00DE1279">
      <w:rPr>
        <w:sz w:val="18"/>
        <w:szCs w:val="18"/>
      </w:rPr>
      <w:t>@pdapproval.com :: www.pdapproval.com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F5871" w14:textId="77777777" w:rsidR="007649A5" w:rsidRDefault="007649A5" w:rsidP="00437D81">
      <w:pPr>
        <w:spacing w:after="0" w:line="240" w:lineRule="auto"/>
      </w:pPr>
      <w:r>
        <w:separator/>
      </w:r>
    </w:p>
  </w:footnote>
  <w:footnote w:type="continuationSeparator" w:id="0">
    <w:p w14:paraId="573BACCF" w14:textId="77777777" w:rsidR="007649A5" w:rsidRDefault="007649A5" w:rsidP="0043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C59DF" w14:textId="77777777" w:rsidR="00D9396B" w:rsidRDefault="00D9396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6F1477F" wp14:editId="4D0F94FE">
          <wp:simplePos x="0" y="0"/>
          <wp:positionH relativeFrom="column">
            <wp:posOffset>3062605</wp:posOffset>
          </wp:positionH>
          <wp:positionV relativeFrom="paragraph">
            <wp:posOffset>5080</wp:posOffset>
          </wp:positionV>
          <wp:extent cx="2700020" cy="628650"/>
          <wp:effectExtent l="0" t="0" r="508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A_Blue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08686" w14:textId="77777777" w:rsidR="00D9396B" w:rsidRDefault="00D9396B">
    <w:pPr>
      <w:pStyle w:val="Header"/>
    </w:pPr>
  </w:p>
  <w:p w14:paraId="6D55733B" w14:textId="77777777" w:rsidR="00D9396B" w:rsidRDefault="00D9396B">
    <w:pPr>
      <w:pStyle w:val="Header"/>
    </w:pPr>
  </w:p>
  <w:p w14:paraId="02329340" w14:textId="77777777" w:rsidR="00D9396B" w:rsidRDefault="00D9396B">
    <w:pPr>
      <w:pStyle w:val="Header"/>
    </w:pPr>
  </w:p>
  <w:p w14:paraId="6947B89E" w14:textId="3869E2FC" w:rsidR="00D9396B" w:rsidRDefault="00D9396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37094" wp14:editId="60D2FF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73271" cy="0"/>
              <wp:effectExtent l="0" t="0" r="3746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32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EED429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AauAEAAMMDAAAOAAAAZHJzL2Uyb0RvYy54bWysU9uO0zAQfUfaf7D8TnNBUBQ13Yeu2BcE&#10;Fct+gNcZN5Z809jbpH/P2G2zaEFCIF4cjz3nzJzjyeZ2toYdAaP2rufNquYMnPSDdoeeP37/9PYj&#10;ZzEJNwjjHfT8BJHfbm/ebKbQQetHbwZARiQudlPo+ZhS6KoqyhGsiCsfwNGl8mhFohAP1YBiInZr&#10;qrauP1STxyGglxAjnd6dL/m28CsFMn1VKkJipufUWyorlvUpr9V2I7oDijBqeWlD/EMXVmhHRReq&#10;O5EEe0b9C5XVEn30Kq2kt5VXSksoGkhNU79S8zCKAEULmRPDYlP8f7Tyy3GPTA89bzlzwtITPSQU&#10;+jAmtvPOkYEeWZt9mkLsKH3n9niJYthjFj0rtPlLcthcvD0t3sKcmKTD9+v1u3bdcCavd9ULMGBM&#10;9+Aty5ueG+2ybNGJ4+eYqBilXlMoyI2cS5ddOhnIycZ9A0VSqFhT0GWIYGeQHQU9v5ASXGqyFOIr&#10;2RmmtDELsP4z8JKfoVAG7G/AC6JU9i4tYKudx99VT/O1ZXXOvzpw1p0tePLDqTxKsYYmpSi8THUe&#10;xZ/jAn/597Y/AAAA//8DAFBLAwQUAAYACAAAACEAg4LQidoAAAACAQAADwAAAGRycy9kb3ducmV2&#10;LnhtbEyPQWvCQBCF74X+h2UKvdWNOZQasxERRCsUqS3occ1Ok9TsbNhdTfz3HXtpLw8eb3jvm3w2&#10;2FZc0IfGkYLxKAGBVDrTUKXg82P59AIiRE1Gt45QwRUDzIr7u1xnxvX0jpddrASXUMi0gjrGLpMy&#10;lDVaHUauQ+Lsy3mrI1tfSeN1z+W2lWmSPEurG+KFWne4qLE87c5WwZtfrxfzzfWbtgfb79PNfvs6&#10;rJR6fBjmUxARh/h3DDd8RoeCmY7uTCaIVgE/En+Vs0kySUEcb1YWufyPXvwAAAD//wMAUEsBAi0A&#10;FAAGAAgAAAAhALaDOJL+AAAA4QEAABMAAAAAAAAAAAAAAAAAAAAAAFtDb250ZW50X1R5cGVzXS54&#10;bWxQSwECLQAUAAYACAAAACEAOP0h/9YAAACUAQAACwAAAAAAAAAAAAAAAAAvAQAAX3JlbHMvLnJl&#10;bHNQSwECLQAUAAYACAAAACEAAI3gGrgBAADDAwAADgAAAAAAAAAAAAAAAAAuAgAAZHJzL2Uyb0Rv&#10;Yy54bWxQSwECLQAUAAYACAAAACEAg4LQidoAAAACAQAADwAAAAAAAAAAAAAAAAASBAAAZHJzL2Rv&#10;d25yZXYueG1sUEsFBgAAAAAEAAQA8wAAABkFAAAAAA==&#10;" strokecolor="#5b9bd5 [3204]" strokeweight=".5pt">
              <v:stroke joinstyle="miter"/>
            </v:line>
          </w:pict>
        </mc:Fallback>
      </mc:AlternateContent>
    </w:r>
  </w:p>
  <w:p w14:paraId="7F827258" w14:textId="47F90CB9" w:rsidR="00D9396B" w:rsidRDefault="00D93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81464"/>
    <w:multiLevelType w:val="hybridMultilevel"/>
    <w:tmpl w:val="D690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37CCC"/>
    <w:multiLevelType w:val="hybridMultilevel"/>
    <w:tmpl w:val="F90A8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9C"/>
    <w:rsid w:val="00085669"/>
    <w:rsid w:val="000D5629"/>
    <w:rsid w:val="00152155"/>
    <w:rsid w:val="00165736"/>
    <w:rsid w:val="001A619E"/>
    <w:rsid w:val="001C03D0"/>
    <w:rsid w:val="00215B57"/>
    <w:rsid w:val="002B2DAD"/>
    <w:rsid w:val="002F5E90"/>
    <w:rsid w:val="00392800"/>
    <w:rsid w:val="003D4C26"/>
    <w:rsid w:val="00437D81"/>
    <w:rsid w:val="00460206"/>
    <w:rsid w:val="0049195A"/>
    <w:rsid w:val="004C316C"/>
    <w:rsid w:val="004C3711"/>
    <w:rsid w:val="00505703"/>
    <w:rsid w:val="005261D3"/>
    <w:rsid w:val="00594C6E"/>
    <w:rsid w:val="005A46F9"/>
    <w:rsid w:val="005B14FD"/>
    <w:rsid w:val="005B5578"/>
    <w:rsid w:val="005E2079"/>
    <w:rsid w:val="005E7B79"/>
    <w:rsid w:val="00612024"/>
    <w:rsid w:val="00660FE8"/>
    <w:rsid w:val="006D3417"/>
    <w:rsid w:val="006D5E9A"/>
    <w:rsid w:val="00710A14"/>
    <w:rsid w:val="007649A5"/>
    <w:rsid w:val="007672BA"/>
    <w:rsid w:val="007A4D95"/>
    <w:rsid w:val="007B4116"/>
    <w:rsid w:val="00855A84"/>
    <w:rsid w:val="00877A31"/>
    <w:rsid w:val="00897BE3"/>
    <w:rsid w:val="008E4A2F"/>
    <w:rsid w:val="009B3269"/>
    <w:rsid w:val="009F759C"/>
    <w:rsid w:val="00A3188D"/>
    <w:rsid w:val="00A95F4D"/>
    <w:rsid w:val="00AC7670"/>
    <w:rsid w:val="00C50266"/>
    <w:rsid w:val="00C524FE"/>
    <w:rsid w:val="00C72F0E"/>
    <w:rsid w:val="00D352CA"/>
    <w:rsid w:val="00D453C0"/>
    <w:rsid w:val="00D84CB8"/>
    <w:rsid w:val="00D9396B"/>
    <w:rsid w:val="00DA1D25"/>
    <w:rsid w:val="00DA485C"/>
    <w:rsid w:val="00DC1F3F"/>
    <w:rsid w:val="00E53408"/>
    <w:rsid w:val="00E75117"/>
    <w:rsid w:val="00F718C3"/>
    <w:rsid w:val="00F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CA473"/>
  <w15:chartTrackingRefBased/>
  <w15:docId w15:val="{75A5CC61-0D1E-46C7-AC00-48548653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3269"/>
    <w:pPr>
      <w:keepNext/>
      <w:keepLines/>
      <w:spacing w:before="240" w:after="0" w:line="276" w:lineRule="auto"/>
      <w:outlineLvl w:val="0"/>
    </w:pPr>
    <w:rPr>
      <w:rFonts w:eastAsiaTheme="majorEastAsia" w:cstheme="minorHAnsi"/>
      <w:b/>
      <w:color w:val="4B98D3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B3269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color w:val="4B98D3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3269"/>
    <w:rPr>
      <w:rFonts w:eastAsiaTheme="majorEastAsia" w:cstheme="majorBidi"/>
      <w:b/>
      <w:color w:val="4B98D3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B3269"/>
    <w:rPr>
      <w:rFonts w:eastAsiaTheme="majorEastAsia" w:cstheme="minorHAnsi"/>
      <w:b/>
      <w:color w:val="4B98D3"/>
      <w:sz w:val="28"/>
    </w:rPr>
  </w:style>
  <w:style w:type="character" w:styleId="Hyperlink">
    <w:name w:val="Hyperlink"/>
    <w:basedOn w:val="DefaultParagraphFont"/>
    <w:uiPriority w:val="99"/>
    <w:unhideWhenUsed/>
    <w:rsid w:val="009F75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81"/>
  </w:style>
  <w:style w:type="paragraph" w:styleId="Footer">
    <w:name w:val="footer"/>
    <w:basedOn w:val="Normal"/>
    <w:link w:val="FooterChar"/>
    <w:uiPriority w:val="99"/>
    <w:unhideWhenUsed/>
    <w:rsid w:val="00437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81"/>
  </w:style>
  <w:style w:type="paragraph" w:styleId="Title">
    <w:name w:val="Title"/>
    <w:basedOn w:val="Normal"/>
    <w:next w:val="Normal"/>
    <w:link w:val="TitleChar"/>
    <w:uiPriority w:val="10"/>
    <w:qFormat/>
    <w:rsid w:val="00C524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9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Boyce</dc:creator>
  <cp:keywords/>
  <dc:description/>
  <cp:lastModifiedBy>Hanna Boyce PDA</cp:lastModifiedBy>
  <cp:revision>2</cp:revision>
  <dcterms:created xsi:type="dcterms:W3CDTF">2021-01-18T09:27:00Z</dcterms:created>
  <dcterms:modified xsi:type="dcterms:W3CDTF">2021-01-18T09:27:00Z</dcterms:modified>
</cp:coreProperties>
</file>